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AE" w:rsidRPr="00597858" w:rsidRDefault="003F0EAE" w:rsidP="003F0EAE">
      <w:pPr>
        <w:jc w:val="center"/>
        <w:rPr>
          <w:b/>
          <w:sz w:val="20"/>
          <w:szCs w:val="20"/>
        </w:rPr>
      </w:pPr>
      <w:r w:rsidRPr="00597858">
        <w:rPr>
          <w:b/>
          <w:sz w:val="20"/>
          <w:szCs w:val="20"/>
        </w:rPr>
        <w:t>МИНИСТЕРСТВО ТРАНСПОРТА РОССИЙСКОЙ ФЕДЕРАЦИИ</w:t>
      </w:r>
    </w:p>
    <w:p w:rsidR="003F0EAE" w:rsidRPr="00597858" w:rsidRDefault="003F0EAE" w:rsidP="003F0EAE">
      <w:pPr>
        <w:jc w:val="center"/>
        <w:rPr>
          <w:b/>
        </w:rPr>
      </w:pPr>
      <w:r w:rsidRPr="00597858">
        <w:rPr>
          <w:b/>
        </w:rPr>
        <w:t xml:space="preserve">  ФЕДЕРАЛЬНОЕ АГЕНТСTВО ВОЗДУШНОГО ТРАНСПОРТА</w:t>
      </w:r>
    </w:p>
    <w:p w:rsidR="003F0EAE" w:rsidRPr="006C0D19" w:rsidRDefault="003F0EAE" w:rsidP="003F0EAE">
      <w:pPr>
        <w:jc w:val="center"/>
        <w:rPr>
          <w:b/>
        </w:rPr>
      </w:pPr>
      <w:r w:rsidRPr="006C0D19">
        <w:rPr>
          <w:b/>
        </w:rPr>
        <w:t>ФГ</w:t>
      </w:r>
      <w:r>
        <w:rPr>
          <w:b/>
        </w:rPr>
        <w:t>Б</w:t>
      </w:r>
      <w:r w:rsidRPr="006C0D19">
        <w:rPr>
          <w:b/>
        </w:rPr>
        <w:t xml:space="preserve">ОУ ВО «САНКТ-ПЕТЕРБУРГСКИЙ ГОСУДАРСТВЕННЫЙ </w:t>
      </w:r>
    </w:p>
    <w:p w:rsidR="003F0EAE" w:rsidRPr="006C0D19" w:rsidRDefault="003F0EAE" w:rsidP="003F0EAE">
      <w:pPr>
        <w:jc w:val="center"/>
        <w:rPr>
          <w:b/>
          <w:bCs/>
        </w:rPr>
      </w:pPr>
      <w:r w:rsidRPr="006C0D19">
        <w:rPr>
          <w:b/>
        </w:rPr>
        <w:t>УНИВЕРСИТЕТ ГРАЖДАНСКОЙ АВИАЦИИ»</w:t>
      </w:r>
    </w:p>
    <w:p w:rsidR="003F0EAE" w:rsidRPr="00325F8D" w:rsidRDefault="003F0EAE" w:rsidP="003F0EAE">
      <w:pPr>
        <w:rPr>
          <w:b/>
          <w:bCs/>
        </w:rPr>
      </w:pPr>
    </w:p>
    <w:p w:rsidR="00ED3B36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</w:p>
    <w:p w:rsidR="00ED3B36" w:rsidRPr="008543E7" w:rsidRDefault="00D16605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40"/>
          <w:szCs w:val="40"/>
        </w:rPr>
      </w:pP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</w:t>
      </w:r>
      <w:r w:rsidR="00ED3B36" w:rsidRPr="008543E7"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ЛЕТНО-ТЕХНИЧЕСКИЕ ХАРАКТЕРИСТИКИ ВОЗДУШНЫХ СУДОВ </w:t>
      </w:r>
    </w:p>
    <w:p w:rsidR="00ED3B36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</w:p>
    <w:p w:rsidR="00990F0D" w:rsidRDefault="00990F0D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</w:p>
    <w:p w:rsidR="00990F0D" w:rsidRDefault="00990F0D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</w:p>
    <w:p w:rsidR="00ED3B36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Методические указания  по  изучению дисциплины и  выполнению</w:t>
      </w:r>
    </w:p>
    <w:p w:rsidR="00ED3B36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контрольной работы</w:t>
      </w:r>
    </w:p>
    <w:p w:rsidR="00F57FFD" w:rsidRDefault="00F57FFD" w:rsidP="00D16605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</w:p>
    <w:p w:rsidR="00F57FFD" w:rsidRDefault="00A524DA" w:rsidP="00A524DA">
      <w:pPr>
        <w:pStyle w:val="a3"/>
        <w:spacing w:line="276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Для студентов с</w:t>
      </w:r>
      <w:r w:rsidR="00D016EE">
        <w:rPr>
          <w:rFonts w:ascii="Times New Roman" w:eastAsia="MS Mincho" w:hAnsi="Times New Roman" w:cs="Times New Roman"/>
          <w:sz w:val="28"/>
        </w:rPr>
        <w:t>пециальност</w:t>
      </w:r>
      <w:r>
        <w:rPr>
          <w:rFonts w:ascii="Times New Roman" w:eastAsia="MS Mincho" w:hAnsi="Times New Roman" w:cs="Times New Roman"/>
          <w:sz w:val="28"/>
        </w:rPr>
        <w:t>и</w:t>
      </w:r>
      <w:r w:rsidR="00D016EE">
        <w:rPr>
          <w:rFonts w:ascii="Times New Roman" w:eastAsia="MS Mincho" w:hAnsi="Times New Roman" w:cs="Times New Roman"/>
          <w:sz w:val="28"/>
        </w:rPr>
        <w:t xml:space="preserve"> 162001 «Эксплуатация воздушных судов и организация воздушного движения, специализаци</w:t>
      </w:r>
      <w:r>
        <w:rPr>
          <w:rFonts w:ascii="Times New Roman" w:eastAsia="MS Mincho" w:hAnsi="Times New Roman" w:cs="Times New Roman"/>
          <w:sz w:val="28"/>
        </w:rPr>
        <w:t>й</w:t>
      </w:r>
      <w:r w:rsidR="00D016EE">
        <w:rPr>
          <w:rFonts w:ascii="Times New Roman" w:eastAsia="MS Mincho" w:hAnsi="Times New Roman" w:cs="Times New Roman"/>
          <w:sz w:val="28"/>
        </w:rPr>
        <w:t xml:space="preserve"> «Организация лётной работы», «Организация радиотехнического обеспечения полётов ВС», «Организация технического обслуживания и ремонта ВС», «Организация электросветотехнического обеспечения полётов  ВС», Организация технической эксплуатации автоматизированных систем УВД», «Организация авиационной безопасности», «Организация аэ</w:t>
      </w:r>
      <w:r w:rsidR="00F57FFD">
        <w:rPr>
          <w:rFonts w:ascii="Times New Roman" w:eastAsia="MS Mincho" w:hAnsi="Times New Roman" w:cs="Times New Roman"/>
          <w:sz w:val="28"/>
        </w:rPr>
        <w:t>ро</w:t>
      </w:r>
      <w:r w:rsidR="00D016EE">
        <w:rPr>
          <w:rFonts w:ascii="Times New Roman" w:eastAsia="MS Mincho" w:hAnsi="Times New Roman" w:cs="Times New Roman"/>
          <w:sz w:val="28"/>
        </w:rPr>
        <w:t>н</w:t>
      </w:r>
      <w:r w:rsidR="00F57FFD">
        <w:rPr>
          <w:rFonts w:ascii="Times New Roman" w:eastAsia="MS Mincho" w:hAnsi="Times New Roman" w:cs="Times New Roman"/>
          <w:sz w:val="28"/>
        </w:rPr>
        <w:t>а</w:t>
      </w:r>
      <w:r w:rsidR="00D016EE">
        <w:rPr>
          <w:rFonts w:ascii="Times New Roman" w:eastAsia="MS Mincho" w:hAnsi="Times New Roman" w:cs="Times New Roman"/>
          <w:sz w:val="28"/>
        </w:rPr>
        <w:t>виг</w:t>
      </w:r>
      <w:r w:rsidR="00F57FFD">
        <w:rPr>
          <w:rFonts w:ascii="Times New Roman" w:eastAsia="MS Mincho" w:hAnsi="Times New Roman" w:cs="Times New Roman"/>
          <w:sz w:val="28"/>
        </w:rPr>
        <w:t>а</w:t>
      </w:r>
      <w:r w:rsidR="00D016EE">
        <w:rPr>
          <w:rFonts w:ascii="Times New Roman" w:eastAsia="MS Mincho" w:hAnsi="Times New Roman" w:cs="Times New Roman"/>
          <w:sz w:val="28"/>
        </w:rPr>
        <w:t>ц</w:t>
      </w:r>
      <w:r w:rsidR="00F57FFD">
        <w:rPr>
          <w:rFonts w:ascii="Times New Roman" w:eastAsia="MS Mincho" w:hAnsi="Times New Roman" w:cs="Times New Roman"/>
          <w:sz w:val="28"/>
        </w:rPr>
        <w:t>и</w:t>
      </w:r>
      <w:r w:rsidR="00D016EE">
        <w:rPr>
          <w:rFonts w:ascii="Times New Roman" w:eastAsia="MS Mincho" w:hAnsi="Times New Roman" w:cs="Times New Roman"/>
          <w:sz w:val="28"/>
        </w:rPr>
        <w:t>онного</w:t>
      </w:r>
      <w:r w:rsidR="00F57FFD">
        <w:rPr>
          <w:rFonts w:ascii="Times New Roman" w:eastAsia="MS Mincho" w:hAnsi="Times New Roman" w:cs="Times New Roman"/>
          <w:sz w:val="28"/>
        </w:rPr>
        <w:t xml:space="preserve"> обеспечения полётов», «Организация использования воздушного пространства»</w:t>
      </w:r>
      <w:r>
        <w:rPr>
          <w:rFonts w:ascii="Times New Roman" w:eastAsia="MS Mincho" w:hAnsi="Times New Roman" w:cs="Times New Roman"/>
          <w:sz w:val="28"/>
        </w:rPr>
        <w:t>;</w:t>
      </w:r>
    </w:p>
    <w:p w:rsidR="00F57FFD" w:rsidRDefault="00A524DA" w:rsidP="00A524DA">
      <w:pPr>
        <w:pStyle w:val="a3"/>
        <w:spacing w:line="276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направления</w:t>
      </w:r>
      <w:r w:rsidR="00F57FFD">
        <w:rPr>
          <w:rFonts w:ascii="Times New Roman" w:eastAsia="MS Mincho" w:hAnsi="Times New Roman" w:cs="Times New Roman"/>
          <w:sz w:val="28"/>
        </w:rPr>
        <w:t xml:space="preserve"> подготовки 162300 «Техническая эксплуатация летательных аппаратов и двигателей»</w:t>
      </w:r>
      <w:r>
        <w:rPr>
          <w:rFonts w:ascii="Times New Roman" w:eastAsia="MS Mincho" w:hAnsi="Times New Roman" w:cs="Times New Roman"/>
          <w:sz w:val="28"/>
        </w:rPr>
        <w:t>, профиля</w:t>
      </w:r>
      <w:r w:rsidR="00F57FFD">
        <w:rPr>
          <w:rFonts w:ascii="Times New Roman" w:eastAsia="MS Mincho" w:hAnsi="Times New Roman" w:cs="Times New Roman"/>
          <w:sz w:val="28"/>
        </w:rPr>
        <w:t xml:space="preserve"> подготовки «Техническое обслуживание летательных аппаратов и авиационных двигателей»</w:t>
      </w:r>
      <w:r>
        <w:rPr>
          <w:rFonts w:ascii="Times New Roman" w:eastAsia="MS Mincho" w:hAnsi="Times New Roman" w:cs="Times New Roman"/>
          <w:sz w:val="28"/>
        </w:rPr>
        <w:t>;</w:t>
      </w:r>
    </w:p>
    <w:p w:rsidR="00F57FFD" w:rsidRDefault="00D016EE" w:rsidP="00A524DA">
      <w:pPr>
        <w:pStyle w:val="a3"/>
        <w:spacing w:line="276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</w:t>
      </w:r>
      <w:r w:rsidR="00A524DA">
        <w:rPr>
          <w:rFonts w:ascii="Times New Roman" w:eastAsia="MS Mincho" w:hAnsi="Times New Roman" w:cs="Times New Roman"/>
          <w:sz w:val="28"/>
        </w:rPr>
        <w:t>направления</w:t>
      </w:r>
      <w:r w:rsidR="00F57FFD">
        <w:rPr>
          <w:rFonts w:ascii="Times New Roman" w:eastAsia="MS Mincho" w:hAnsi="Times New Roman" w:cs="Times New Roman"/>
          <w:sz w:val="28"/>
        </w:rPr>
        <w:t xml:space="preserve"> подготовки 162700 «Эксплуатация аэропортов и обеспечение полётов ВС»</w:t>
      </w:r>
      <w:r w:rsidR="00A524DA">
        <w:rPr>
          <w:rFonts w:ascii="Times New Roman" w:eastAsia="MS Mincho" w:hAnsi="Times New Roman" w:cs="Times New Roman"/>
          <w:sz w:val="28"/>
        </w:rPr>
        <w:t>, профиля</w:t>
      </w:r>
      <w:r w:rsidR="00F57FFD">
        <w:rPr>
          <w:rFonts w:ascii="Times New Roman" w:eastAsia="MS Mincho" w:hAnsi="Times New Roman" w:cs="Times New Roman"/>
          <w:sz w:val="28"/>
        </w:rPr>
        <w:t xml:space="preserve"> подготовки «Эксплуатация наземных средств радиотехнического обеспечения полётов ВС».</w:t>
      </w:r>
    </w:p>
    <w:p w:rsidR="00F57FFD" w:rsidRDefault="00F57FFD" w:rsidP="00F57FFD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D16605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Санкт-Петербург</w:t>
      </w:r>
    </w:p>
    <w:p w:rsidR="00ED3B36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20</w:t>
      </w:r>
      <w:r w:rsidR="00AD42C6">
        <w:rPr>
          <w:rFonts w:ascii="Times New Roman" w:eastAsia="MS Mincho" w:hAnsi="Times New Roman" w:cs="Times New Roman"/>
          <w:sz w:val="28"/>
        </w:rPr>
        <w:t>16</w:t>
      </w:r>
    </w:p>
    <w:p w:rsidR="00ED3B36" w:rsidRDefault="00ED3B36" w:rsidP="00A524DA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Одобрено и рекомендовано к изданию</w:t>
      </w:r>
    </w:p>
    <w:p w:rsidR="00ED3B36" w:rsidRDefault="00ED3B36" w:rsidP="00A524DA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Методическим советом </w:t>
      </w:r>
    </w:p>
    <w:p w:rsidR="00A524DA" w:rsidRDefault="00A524DA" w:rsidP="00A524DA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sz w:val="28"/>
        </w:rPr>
      </w:pPr>
    </w:p>
    <w:p w:rsidR="00ED3B36" w:rsidRDefault="00F57FFD" w:rsidP="00A524DA">
      <w:pPr>
        <w:pStyle w:val="a3"/>
        <w:spacing w:line="276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Л</w:t>
      </w:r>
      <w:r w:rsidR="00ED3B36">
        <w:rPr>
          <w:rFonts w:ascii="Times New Roman" w:eastAsia="MS Mincho" w:hAnsi="Times New Roman" w:cs="Times New Roman"/>
          <w:sz w:val="28"/>
        </w:rPr>
        <w:t xml:space="preserve">етно-технические характеристики воздушных судов: Методические указания по изучению дисциплины и выполнению контрольной работы / </w:t>
      </w:r>
      <w:r w:rsidR="00100743">
        <w:rPr>
          <w:rFonts w:ascii="Times New Roman" w:eastAsia="MS Mincho" w:hAnsi="Times New Roman" w:cs="Times New Roman"/>
          <w:sz w:val="28"/>
        </w:rPr>
        <w:t xml:space="preserve">СПбГУ </w:t>
      </w:r>
      <w:r w:rsidR="00ED3B36">
        <w:rPr>
          <w:rFonts w:ascii="Times New Roman" w:eastAsia="MS Mincho" w:hAnsi="Times New Roman" w:cs="Times New Roman"/>
          <w:sz w:val="28"/>
        </w:rPr>
        <w:t>ГА. С.-Петербург, 20</w:t>
      </w:r>
      <w:r w:rsidR="00AD42C6">
        <w:rPr>
          <w:rFonts w:ascii="Times New Roman" w:eastAsia="MS Mincho" w:hAnsi="Times New Roman" w:cs="Times New Roman"/>
          <w:sz w:val="28"/>
        </w:rPr>
        <w:t>16</w:t>
      </w:r>
      <w:r w:rsidR="00ED3B36">
        <w:rPr>
          <w:rFonts w:ascii="Times New Roman" w:eastAsia="MS Mincho" w:hAnsi="Times New Roman" w:cs="Times New Roman"/>
          <w:sz w:val="28"/>
        </w:rPr>
        <w:t>.</w:t>
      </w:r>
    </w:p>
    <w:p w:rsidR="00ED3B36" w:rsidRDefault="00ED3B36" w:rsidP="00A524DA">
      <w:pPr>
        <w:pStyle w:val="a3"/>
        <w:spacing w:line="276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Издаются в соответствии с программой дисциплины "</w:t>
      </w:r>
      <w:r w:rsidR="00F57FFD">
        <w:rPr>
          <w:rFonts w:ascii="Times New Roman" w:eastAsia="MS Mincho" w:hAnsi="Times New Roman" w:cs="Times New Roman"/>
          <w:sz w:val="28"/>
        </w:rPr>
        <w:t>Л</w:t>
      </w:r>
      <w:r>
        <w:rPr>
          <w:rFonts w:ascii="Times New Roman" w:eastAsia="MS Mincho" w:hAnsi="Times New Roman" w:cs="Times New Roman"/>
          <w:sz w:val="28"/>
        </w:rPr>
        <w:t>етно-технические характеристики воздушных судов".</w:t>
      </w:r>
    </w:p>
    <w:p w:rsidR="00ED3B36" w:rsidRDefault="00ED3B36" w:rsidP="00A524DA">
      <w:pPr>
        <w:pStyle w:val="a3"/>
        <w:spacing w:line="276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Даны рекомендации по самостоятельному изучению тем дисциплины, приведены контрольные задания и вопросы для самопроверки, исходные данные и рекомендации по выполнению контрольной работы.</w:t>
      </w:r>
    </w:p>
    <w:p w:rsidR="00ED3B36" w:rsidRPr="006F1E60" w:rsidRDefault="00ED3B36" w:rsidP="00A524DA">
      <w:pPr>
        <w:pStyle w:val="a3"/>
        <w:spacing w:line="276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6F1E60">
        <w:rPr>
          <w:rFonts w:ascii="Times New Roman" w:eastAsia="MS Mincho" w:hAnsi="Times New Roman" w:cs="Times New Roman"/>
          <w:sz w:val="28"/>
        </w:rPr>
        <w:t>Предназначены для студентов</w:t>
      </w:r>
      <w:r w:rsidR="00100743">
        <w:rPr>
          <w:rFonts w:ascii="Times New Roman" w:eastAsia="MS Mincho" w:hAnsi="Times New Roman" w:cs="Times New Roman"/>
          <w:sz w:val="28"/>
        </w:rPr>
        <w:t xml:space="preserve"> </w:t>
      </w:r>
      <w:r w:rsidRPr="006F1E60">
        <w:rPr>
          <w:rFonts w:ascii="Times New Roman" w:eastAsia="MS Mincho" w:hAnsi="Times New Roman" w:cs="Times New Roman"/>
          <w:sz w:val="28"/>
        </w:rPr>
        <w:t xml:space="preserve"> </w:t>
      </w:r>
      <w:r w:rsidR="00A524DA">
        <w:rPr>
          <w:rFonts w:ascii="Times New Roman" w:eastAsia="MS Mincho" w:hAnsi="Times New Roman" w:cs="Times New Roman"/>
          <w:sz w:val="28"/>
        </w:rPr>
        <w:t>с</w:t>
      </w:r>
      <w:r w:rsidR="00F57FFD">
        <w:rPr>
          <w:rFonts w:ascii="Times New Roman" w:eastAsia="MS Mincho" w:hAnsi="Times New Roman" w:cs="Times New Roman"/>
          <w:sz w:val="28"/>
        </w:rPr>
        <w:t>пециальност</w:t>
      </w:r>
      <w:r w:rsidR="00A524DA">
        <w:rPr>
          <w:rFonts w:ascii="Times New Roman" w:eastAsia="MS Mincho" w:hAnsi="Times New Roman" w:cs="Times New Roman"/>
          <w:sz w:val="28"/>
        </w:rPr>
        <w:t>и</w:t>
      </w:r>
      <w:r w:rsidR="00F57FFD">
        <w:rPr>
          <w:rFonts w:ascii="Times New Roman" w:eastAsia="MS Mincho" w:hAnsi="Times New Roman" w:cs="Times New Roman"/>
          <w:sz w:val="28"/>
        </w:rPr>
        <w:t xml:space="preserve"> «Эксплуатация воздушных судов и организация воздушного движения, специализаци</w:t>
      </w:r>
      <w:r w:rsidR="00A524DA">
        <w:rPr>
          <w:rFonts w:ascii="Times New Roman" w:eastAsia="MS Mincho" w:hAnsi="Times New Roman" w:cs="Times New Roman"/>
          <w:sz w:val="28"/>
        </w:rPr>
        <w:t>й</w:t>
      </w:r>
      <w:r w:rsidR="00F57FFD">
        <w:rPr>
          <w:rFonts w:ascii="Times New Roman" w:eastAsia="MS Mincho" w:hAnsi="Times New Roman" w:cs="Times New Roman"/>
          <w:sz w:val="28"/>
        </w:rPr>
        <w:t xml:space="preserve"> «Организация лётной работы», «Организация радиотехнического обеспечения полётов ВС», «Организация технического обслуживания и ремонта ВС», «Организация электросветотехнического обеспечения полётов  ВС», Организация технической эксплуатации автоматизированных систем УВД», «Организация авиационной безопасности», «Организация аэронавигационного обеспечения полётов», «Организация использования воздушного пространства»</w:t>
      </w:r>
      <w:r w:rsidR="00A524DA">
        <w:rPr>
          <w:rFonts w:ascii="Times New Roman" w:eastAsia="MS Mincho" w:hAnsi="Times New Roman" w:cs="Times New Roman"/>
          <w:sz w:val="28"/>
        </w:rPr>
        <w:t>, н</w:t>
      </w:r>
      <w:r w:rsidR="00F57FFD">
        <w:rPr>
          <w:rFonts w:ascii="Times New Roman" w:eastAsia="MS Mincho" w:hAnsi="Times New Roman" w:cs="Times New Roman"/>
          <w:sz w:val="28"/>
        </w:rPr>
        <w:t>аправлени</w:t>
      </w:r>
      <w:r w:rsidR="00A524DA">
        <w:rPr>
          <w:rFonts w:ascii="Times New Roman" w:eastAsia="MS Mincho" w:hAnsi="Times New Roman" w:cs="Times New Roman"/>
          <w:sz w:val="28"/>
        </w:rPr>
        <w:t>я</w:t>
      </w:r>
      <w:r w:rsidR="00F57FFD">
        <w:rPr>
          <w:rFonts w:ascii="Times New Roman" w:eastAsia="MS Mincho" w:hAnsi="Times New Roman" w:cs="Times New Roman"/>
          <w:sz w:val="28"/>
        </w:rPr>
        <w:t xml:space="preserve"> подготовки «Техническая эксплуатация летательных аппаратов и двигателей», профил</w:t>
      </w:r>
      <w:r w:rsidR="00A524DA">
        <w:rPr>
          <w:rFonts w:ascii="Times New Roman" w:eastAsia="MS Mincho" w:hAnsi="Times New Roman" w:cs="Times New Roman"/>
          <w:sz w:val="28"/>
        </w:rPr>
        <w:t>я</w:t>
      </w:r>
      <w:r w:rsidR="00F57FFD">
        <w:rPr>
          <w:rFonts w:ascii="Times New Roman" w:eastAsia="MS Mincho" w:hAnsi="Times New Roman" w:cs="Times New Roman"/>
          <w:sz w:val="28"/>
        </w:rPr>
        <w:t xml:space="preserve"> подготовки «Техническое обслуживание летательных аппаратов и авиационных двигателей»</w:t>
      </w:r>
      <w:r w:rsidR="00A524DA">
        <w:rPr>
          <w:rFonts w:ascii="Times New Roman" w:eastAsia="MS Mincho" w:hAnsi="Times New Roman" w:cs="Times New Roman"/>
          <w:sz w:val="28"/>
        </w:rPr>
        <w:t>, направления</w:t>
      </w:r>
      <w:r w:rsidR="00F57FFD">
        <w:rPr>
          <w:rFonts w:ascii="Times New Roman" w:eastAsia="MS Mincho" w:hAnsi="Times New Roman" w:cs="Times New Roman"/>
          <w:sz w:val="28"/>
        </w:rPr>
        <w:t xml:space="preserve"> подготовки 162700 «Эксплуатация аэропортов и обеспечение полётов ВС», профил</w:t>
      </w:r>
      <w:r w:rsidR="00A524DA">
        <w:rPr>
          <w:rFonts w:ascii="Times New Roman" w:eastAsia="MS Mincho" w:hAnsi="Times New Roman" w:cs="Times New Roman"/>
          <w:sz w:val="28"/>
        </w:rPr>
        <w:t>я</w:t>
      </w:r>
      <w:r w:rsidR="00F57FFD">
        <w:rPr>
          <w:rFonts w:ascii="Times New Roman" w:eastAsia="MS Mincho" w:hAnsi="Times New Roman" w:cs="Times New Roman"/>
          <w:sz w:val="28"/>
        </w:rPr>
        <w:t xml:space="preserve"> подготовки «Эксплуатация наземных средств радиотехнического обеспечения полётов ВС».</w:t>
      </w:r>
    </w:p>
    <w:p w:rsidR="00ED3B36" w:rsidRPr="00A91466" w:rsidRDefault="00ED3B36" w:rsidP="00A524DA">
      <w:pPr>
        <w:pStyle w:val="a3"/>
        <w:spacing w:line="27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91466">
        <w:rPr>
          <w:rFonts w:ascii="Times New Roman" w:eastAsia="MS Mincho" w:hAnsi="Times New Roman" w:cs="Times New Roman"/>
          <w:sz w:val="28"/>
          <w:szCs w:val="28"/>
        </w:rPr>
        <w:t>Табл.5, библ.3 назв.</w:t>
      </w:r>
    </w:p>
    <w:p w:rsidR="00ED3B36" w:rsidRDefault="00ED3B36" w:rsidP="00A524DA">
      <w:pPr>
        <w:pStyle w:val="a3"/>
        <w:spacing w:line="276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Составител</w:t>
      </w:r>
      <w:r w:rsidR="00AD42C6">
        <w:rPr>
          <w:rFonts w:ascii="Times New Roman" w:eastAsia="MS Mincho" w:hAnsi="Times New Roman" w:cs="Times New Roman"/>
          <w:sz w:val="28"/>
        </w:rPr>
        <w:t>и</w:t>
      </w:r>
      <w:r>
        <w:rPr>
          <w:rFonts w:ascii="Times New Roman" w:eastAsia="MS Mincho" w:hAnsi="Times New Roman" w:cs="Times New Roman"/>
          <w:sz w:val="28"/>
        </w:rPr>
        <w:t xml:space="preserve">  Г.С.</w:t>
      </w:r>
      <w:r w:rsidR="00100743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Пуминова, канд.техн.наук</w:t>
      </w:r>
      <w:r w:rsidR="00F401E5">
        <w:rPr>
          <w:rFonts w:ascii="Times New Roman" w:eastAsia="MS Mincho" w:hAnsi="Times New Roman" w:cs="Times New Roman"/>
          <w:sz w:val="28"/>
        </w:rPr>
        <w:t>,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F401E5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доц</w:t>
      </w:r>
      <w:r w:rsidR="00D20613">
        <w:rPr>
          <w:rFonts w:ascii="Times New Roman" w:eastAsia="MS Mincho" w:hAnsi="Times New Roman" w:cs="Times New Roman"/>
          <w:sz w:val="28"/>
        </w:rPr>
        <w:t>ент</w:t>
      </w:r>
      <w:r w:rsidR="00AD42C6">
        <w:rPr>
          <w:rFonts w:ascii="Times New Roman" w:eastAsia="MS Mincho" w:hAnsi="Times New Roman" w:cs="Times New Roman"/>
          <w:sz w:val="28"/>
        </w:rPr>
        <w:t>,</w:t>
      </w:r>
    </w:p>
    <w:p w:rsidR="00ED3B36" w:rsidRDefault="00ED3B36" w:rsidP="00A524DA">
      <w:pPr>
        <w:pStyle w:val="a3"/>
        <w:spacing w:line="276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</w:t>
      </w:r>
      <w:r w:rsidR="00AD42C6">
        <w:rPr>
          <w:rFonts w:ascii="Times New Roman" w:eastAsia="MS Mincho" w:hAnsi="Times New Roman" w:cs="Times New Roman"/>
          <w:sz w:val="28"/>
        </w:rPr>
        <w:t xml:space="preserve">                              Г.С. Садовников, канд.техн.наук, доцент.</w:t>
      </w:r>
    </w:p>
    <w:p w:rsidR="00ED3B36" w:rsidRDefault="00ED3B36" w:rsidP="00A524DA">
      <w:pPr>
        <w:pStyle w:val="a3"/>
        <w:spacing w:line="276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A524DA">
      <w:pPr>
        <w:pStyle w:val="a3"/>
        <w:spacing w:line="276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A524DA">
      <w:pPr>
        <w:pStyle w:val="a3"/>
        <w:spacing w:line="276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A524DA">
      <w:pPr>
        <w:pStyle w:val="a3"/>
        <w:spacing w:line="276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A524DA">
      <w:pPr>
        <w:pStyle w:val="a3"/>
        <w:spacing w:line="276" w:lineRule="auto"/>
        <w:jc w:val="both"/>
        <w:rPr>
          <w:rFonts w:ascii="Times New Roman" w:eastAsia="MS Mincho" w:hAnsi="Times New Roman" w:cs="Times New Roman"/>
          <w:sz w:val="28"/>
        </w:rPr>
      </w:pPr>
    </w:p>
    <w:p w:rsidR="00A524DA" w:rsidRDefault="00D20613" w:rsidP="00A524DA">
      <w:pPr>
        <w:pStyle w:val="a3"/>
        <w:spacing w:line="276" w:lineRule="auto"/>
        <w:jc w:val="right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              </w:t>
      </w:r>
      <w:r w:rsidR="00F401E5">
        <w:rPr>
          <w:rFonts w:ascii="Times New Roman" w:eastAsia="MS Mincho" w:hAnsi="Times New Roman" w:cs="Times New Roman"/>
          <w:sz w:val="28"/>
        </w:rPr>
        <w:t>©</w:t>
      </w:r>
      <w:r>
        <w:rPr>
          <w:rFonts w:ascii="Times New Roman" w:eastAsia="MS Mincho" w:hAnsi="Times New Roman" w:cs="Times New Roman"/>
          <w:sz w:val="28"/>
        </w:rPr>
        <w:t xml:space="preserve">  </w:t>
      </w:r>
      <w:r w:rsidR="00100743">
        <w:rPr>
          <w:rFonts w:ascii="Times New Roman" w:eastAsia="MS Mincho" w:hAnsi="Times New Roman" w:cs="Times New Roman"/>
          <w:sz w:val="28"/>
        </w:rPr>
        <w:t xml:space="preserve">Санкт-Петербургский </w:t>
      </w:r>
      <w:r w:rsidR="00A524DA">
        <w:rPr>
          <w:rFonts w:ascii="Times New Roman" w:eastAsia="MS Mincho" w:hAnsi="Times New Roman" w:cs="Times New Roman"/>
          <w:sz w:val="28"/>
        </w:rPr>
        <w:t xml:space="preserve">государственный </w:t>
      </w:r>
    </w:p>
    <w:p w:rsidR="00D20613" w:rsidRDefault="00100743" w:rsidP="00A524DA">
      <w:pPr>
        <w:pStyle w:val="a3"/>
        <w:spacing w:line="276" w:lineRule="auto"/>
        <w:jc w:val="right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университет </w:t>
      </w:r>
      <w:r w:rsidR="00D20613">
        <w:rPr>
          <w:rFonts w:ascii="Times New Roman" w:eastAsia="MS Mincho" w:hAnsi="Times New Roman" w:cs="Times New Roman"/>
          <w:sz w:val="28"/>
        </w:rPr>
        <w:t>гражданской авиации, 20</w:t>
      </w:r>
      <w:r w:rsidR="00AD42C6">
        <w:rPr>
          <w:rFonts w:ascii="Times New Roman" w:eastAsia="MS Mincho" w:hAnsi="Times New Roman" w:cs="Times New Roman"/>
          <w:sz w:val="28"/>
        </w:rPr>
        <w:t>16</w:t>
      </w:r>
      <w:r w:rsidR="00D20613">
        <w:rPr>
          <w:rFonts w:ascii="Times New Roman" w:eastAsia="MS Mincho" w:hAnsi="Times New Roman" w:cs="Times New Roman"/>
          <w:sz w:val="28"/>
        </w:rPr>
        <w:t>.</w:t>
      </w:r>
    </w:p>
    <w:p w:rsidR="00ED3B36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lastRenderedPageBreak/>
        <w:t>ОБЩИЕ МЕТОДИЧЕСКИЕ УКАЗАНИЯ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63373A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Безопасность</w:t>
      </w:r>
      <w:r w:rsidR="00D20613">
        <w:rPr>
          <w:rFonts w:ascii="Times New Roman" w:eastAsia="MS Mincho" w:hAnsi="Times New Roman" w:cs="Times New Roman"/>
          <w:sz w:val="28"/>
        </w:rPr>
        <w:t>, регулярность</w:t>
      </w:r>
      <w:r>
        <w:rPr>
          <w:rFonts w:ascii="Times New Roman" w:eastAsia="MS Mincho" w:hAnsi="Times New Roman" w:cs="Times New Roman"/>
          <w:sz w:val="28"/>
        </w:rPr>
        <w:t xml:space="preserve"> и эффективность эксплуатации воздушных судов гражданской авиации (ВС ГА) наряду с многими  другими факторами определяются в том числе и профессиональным уровнем специалистов </w:t>
      </w:r>
      <w:r w:rsidR="00FC2746">
        <w:rPr>
          <w:rFonts w:ascii="Times New Roman" w:eastAsia="MS Mincho" w:hAnsi="Times New Roman" w:cs="Times New Roman"/>
          <w:sz w:val="28"/>
        </w:rPr>
        <w:t>гражданской авиации</w:t>
      </w:r>
      <w:r w:rsidR="00D20613">
        <w:rPr>
          <w:rFonts w:ascii="Times New Roman" w:eastAsia="MS Mincho" w:hAnsi="Times New Roman" w:cs="Times New Roman"/>
          <w:sz w:val="28"/>
        </w:rPr>
        <w:t xml:space="preserve">, </w:t>
      </w:r>
      <w:r>
        <w:rPr>
          <w:rFonts w:ascii="Times New Roman" w:eastAsia="MS Mincho" w:hAnsi="Times New Roman" w:cs="Times New Roman"/>
          <w:sz w:val="28"/>
        </w:rPr>
        <w:t>их знаниями в области аэро-динамических и летно-технических характеристик (ЛТХ) воздушных судов</w:t>
      </w:r>
      <w:r w:rsidR="00D20613">
        <w:rPr>
          <w:rFonts w:ascii="Times New Roman" w:eastAsia="MS Mincho" w:hAnsi="Times New Roman" w:cs="Times New Roman"/>
          <w:sz w:val="28"/>
        </w:rPr>
        <w:t xml:space="preserve"> как</w:t>
      </w:r>
      <w:r>
        <w:rPr>
          <w:rFonts w:ascii="Times New Roman" w:eastAsia="MS Mincho" w:hAnsi="Times New Roman" w:cs="Times New Roman"/>
          <w:sz w:val="28"/>
        </w:rPr>
        <w:t xml:space="preserve"> в ожидаемых условиях эксплуатации</w:t>
      </w:r>
      <w:r w:rsidR="00D20613">
        <w:rPr>
          <w:rFonts w:ascii="Times New Roman" w:eastAsia="MS Mincho" w:hAnsi="Times New Roman" w:cs="Times New Roman"/>
          <w:sz w:val="28"/>
        </w:rPr>
        <w:t>, так</w:t>
      </w:r>
      <w:r>
        <w:rPr>
          <w:rFonts w:ascii="Times New Roman" w:eastAsia="MS Mincho" w:hAnsi="Times New Roman" w:cs="Times New Roman"/>
          <w:sz w:val="28"/>
        </w:rPr>
        <w:t xml:space="preserve"> и в особых </w:t>
      </w:r>
      <w:r w:rsidR="006072FA">
        <w:rPr>
          <w:rFonts w:ascii="Times New Roman" w:eastAsia="MS Mincho" w:hAnsi="Times New Roman" w:cs="Times New Roman"/>
          <w:sz w:val="28"/>
        </w:rPr>
        <w:t>случаях.</w:t>
      </w:r>
      <w:r w:rsidR="00943A3E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Важным фактором безопасности полета является обеспечение требований по загрузке и центровке самолета, что обусловлено особенностями характеристик</w:t>
      </w:r>
      <w:r w:rsidR="00B21AB6" w:rsidRPr="00B21AB6">
        <w:rPr>
          <w:rFonts w:ascii="Times New Roman" w:eastAsia="MS Mincho" w:hAnsi="Times New Roman" w:cs="Times New Roman"/>
          <w:sz w:val="28"/>
        </w:rPr>
        <w:t xml:space="preserve"> </w:t>
      </w:r>
      <w:r w:rsidR="00B21AB6">
        <w:rPr>
          <w:rFonts w:ascii="Times New Roman" w:eastAsia="MS Mincho" w:hAnsi="Times New Roman" w:cs="Times New Roman"/>
          <w:sz w:val="28"/>
        </w:rPr>
        <w:t xml:space="preserve">устойчивости </w:t>
      </w:r>
      <w:r>
        <w:rPr>
          <w:rFonts w:ascii="Times New Roman" w:eastAsia="MS Mincho" w:hAnsi="Times New Roman" w:cs="Times New Roman"/>
          <w:sz w:val="28"/>
        </w:rPr>
        <w:t xml:space="preserve"> и управляемости ВС.</w:t>
      </w:r>
    </w:p>
    <w:p w:rsidR="00ED3B36" w:rsidRDefault="00ED3B36" w:rsidP="00943A3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Дисциплина "</w:t>
      </w:r>
      <w:r w:rsidR="00FC2746">
        <w:rPr>
          <w:rFonts w:ascii="Times New Roman" w:eastAsia="MS Mincho" w:hAnsi="Times New Roman" w:cs="Times New Roman"/>
          <w:sz w:val="28"/>
        </w:rPr>
        <w:t>Л</w:t>
      </w:r>
      <w:r>
        <w:rPr>
          <w:rFonts w:ascii="Times New Roman" w:eastAsia="MS Mincho" w:hAnsi="Times New Roman" w:cs="Times New Roman"/>
          <w:sz w:val="28"/>
        </w:rPr>
        <w:t xml:space="preserve">етно-технические  характеристики ВС" изучает </w:t>
      </w:r>
      <w:r w:rsidR="00FC2746">
        <w:rPr>
          <w:rFonts w:ascii="Times New Roman" w:eastAsia="MS Mincho" w:hAnsi="Times New Roman" w:cs="Times New Roman"/>
          <w:sz w:val="28"/>
        </w:rPr>
        <w:t>вопросы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AD42C6">
        <w:rPr>
          <w:rFonts w:ascii="Times New Roman" w:eastAsia="MS Mincho" w:hAnsi="Times New Roman" w:cs="Times New Roman"/>
          <w:sz w:val="28"/>
        </w:rPr>
        <w:t xml:space="preserve">аэродинамики и </w:t>
      </w:r>
      <w:r w:rsidR="006072FA">
        <w:rPr>
          <w:rFonts w:ascii="Times New Roman" w:eastAsia="MS Mincho" w:hAnsi="Times New Roman" w:cs="Times New Roman"/>
          <w:sz w:val="28"/>
        </w:rPr>
        <w:t xml:space="preserve">динамики </w:t>
      </w:r>
      <w:r>
        <w:rPr>
          <w:rFonts w:ascii="Times New Roman" w:eastAsia="MS Mincho" w:hAnsi="Times New Roman" w:cs="Times New Roman"/>
          <w:sz w:val="28"/>
        </w:rPr>
        <w:t>полета</w:t>
      </w:r>
      <w:r w:rsidR="006072FA">
        <w:rPr>
          <w:rFonts w:ascii="Times New Roman" w:eastAsia="MS Mincho" w:hAnsi="Times New Roman" w:cs="Times New Roman"/>
          <w:sz w:val="28"/>
        </w:rPr>
        <w:t xml:space="preserve"> на основных режимах как в нормальных условиях эксплуатации, так и в особых случаях полета</w:t>
      </w:r>
      <w:r>
        <w:rPr>
          <w:rFonts w:ascii="Times New Roman" w:eastAsia="MS Mincho" w:hAnsi="Times New Roman" w:cs="Times New Roman"/>
          <w:sz w:val="28"/>
        </w:rPr>
        <w:t xml:space="preserve">. Объем и содержание разделов данной дисциплины соответствуют назначению и  квалификационным требованиям к выпускникам </w:t>
      </w:r>
      <w:r w:rsidR="00AD42C6">
        <w:rPr>
          <w:rFonts w:ascii="Times New Roman" w:eastAsia="MS Mincho" w:hAnsi="Times New Roman" w:cs="Times New Roman"/>
          <w:sz w:val="28"/>
        </w:rPr>
        <w:t>Университета</w:t>
      </w:r>
      <w:r>
        <w:rPr>
          <w:rFonts w:ascii="Times New Roman" w:eastAsia="MS Mincho" w:hAnsi="Times New Roman" w:cs="Times New Roman"/>
          <w:sz w:val="28"/>
        </w:rPr>
        <w:t xml:space="preserve"> ГА по </w:t>
      </w:r>
      <w:r w:rsidR="00FC2746">
        <w:rPr>
          <w:rFonts w:ascii="Times New Roman" w:eastAsia="MS Mincho" w:hAnsi="Times New Roman" w:cs="Times New Roman"/>
          <w:sz w:val="28"/>
        </w:rPr>
        <w:t>раз</w:t>
      </w:r>
      <w:r w:rsidR="00FD0FE9">
        <w:rPr>
          <w:rFonts w:ascii="Times New Roman" w:eastAsia="MS Mincho" w:hAnsi="Times New Roman" w:cs="Times New Roman"/>
          <w:sz w:val="28"/>
        </w:rPr>
        <w:t>личным специализациям и профилям подготовки</w:t>
      </w:r>
      <w:r>
        <w:rPr>
          <w:rFonts w:ascii="Times New Roman" w:eastAsia="MS Mincho" w:hAnsi="Times New Roman" w:cs="Times New Roman"/>
          <w:sz w:val="28"/>
        </w:rPr>
        <w:t xml:space="preserve">. </w:t>
      </w:r>
      <w:r w:rsidR="00AD42C6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Программа дисциплины составлена на основании типового учебного плана</w:t>
      </w:r>
      <w:r w:rsidR="00FD0FE9">
        <w:rPr>
          <w:rFonts w:ascii="Times New Roman" w:eastAsia="MS Mincho" w:hAnsi="Times New Roman" w:cs="Times New Roman"/>
          <w:sz w:val="28"/>
        </w:rPr>
        <w:t>.</w:t>
      </w:r>
    </w:p>
    <w:p w:rsidR="00893255" w:rsidRDefault="00893255" w:rsidP="00893255">
      <w:pPr>
        <w:spacing w:line="360" w:lineRule="auto"/>
        <w:ind w:firstLine="708"/>
        <w:rPr>
          <w:sz w:val="28"/>
          <w:szCs w:val="28"/>
        </w:rPr>
      </w:pPr>
      <w:r w:rsidRPr="00893255">
        <w:rPr>
          <w:sz w:val="28"/>
          <w:szCs w:val="28"/>
        </w:rPr>
        <w:t>В результате освоения дисциплины обучающийся должен:</w:t>
      </w:r>
    </w:p>
    <w:p w:rsidR="00AD4CFA" w:rsidRPr="00AD4CFA" w:rsidRDefault="00AD4CFA" w:rsidP="00AD4CFA">
      <w:pPr>
        <w:spacing w:line="360" w:lineRule="auto"/>
        <w:rPr>
          <w:color w:val="548DD4"/>
          <w:sz w:val="28"/>
          <w:szCs w:val="28"/>
        </w:rPr>
      </w:pPr>
      <w:r w:rsidRPr="00AD4CFA">
        <w:rPr>
          <w:b/>
          <w:bCs/>
          <w:sz w:val="28"/>
          <w:szCs w:val="28"/>
        </w:rPr>
        <w:t>знать:</w:t>
      </w:r>
      <w:r w:rsidRPr="00AD4CFA">
        <w:rPr>
          <w:color w:val="548DD4"/>
          <w:sz w:val="28"/>
          <w:szCs w:val="28"/>
        </w:rPr>
        <w:t xml:space="preserve">       </w:t>
      </w:r>
      <w:r w:rsidRPr="00AD4CFA">
        <w:rPr>
          <w:sz w:val="28"/>
          <w:szCs w:val="28"/>
        </w:rPr>
        <w:t>летно-технические характеристики воздушных судов</w:t>
      </w:r>
      <w:r>
        <w:rPr>
          <w:sz w:val="28"/>
          <w:szCs w:val="28"/>
        </w:rPr>
        <w:t xml:space="preserve"> </w:t>
      </w:r>
      <w:r w:rsidRPr="00AD4CFA">
        <w:rPr>
          <w:sz w:val="28"/>
          <w:szCs w:val="28"/>
        </w:rPr>
        <w:t>;</w:t>
      </w:r>
    </w:p>
    <w:p w:rsidR="00AD4CFA" w:rsidRPr="00AD4CFA" w:rsidRDefault="00AD4CFA" w:rsidP="00AD4CFA">
      <w:pPr>
        <w:spacing w:line="360" w:lineRule="auto"/>
        <w:rPr>
          <w:sz w:val="28"/>
          <w:szCs w:val="28"/>
        </w:rPr>
      </w:pPr>
      <w:r w:rsidRPr="00AD4CFA">
        <w:rPr>
          <w:b/>
          <w:bCs/>
          <w:sz w:val="28"/>
          <w:szCs w:val="28"/>
        </w:rPr>
        <w:t>уметь:</w:t>
      </w:r>
      <w:r w:rsidRPr="00AD4CFA">
        <w:rPr>
          <w:sz w:val="28"/>
          <w:szCs w:val="28"/>
        </w:rPr>
        <w:t xml:space="preserve">     учитывать данные о летно-технических характеристиках воздушных судов при решении профессиональных задач</w:t>
      </w:r>
      <w:r>
        <w:rPr>
          <w:sz w:val="28"/>
          <w:szCs w:val="28"/>
        </w:rPr>
        <w:t xml:space="preserve"> </w:t>
      </w:r>
      <w:r w:rsidRPr="00AD4CFA">
        <w:rPr>
          <w:sz w:val="28"/>
          <w:szCs w:val="28"/>
        </w:rPr>
        <w:t>;</w:t>
      </w:r>
    </w:p>
    <w:p w:rsidR="00AD4CFA" w:rsidRPr="00AD4CFA" w:rsidRDefault="00AD4CFA" w:rsidP="00AD4CFA">
      <w:pPr>
        <w:spacing w:line="360" w:lineRule="auto"/>
        <w:rPr>
          <w:sz w:val="28"/>
          <w:szCs w:val="28"/>
        </w:rPr>
      </w:pPr>
      <w:r w:rsidRPr="00AD4CFA">
        <w:rPr>
          <w:b/>
          <w:bCs/>
          <w:sz w:val="28"/>
          <w:szCs w:val="28"/>
        </w:rPr>
        <w:t>владеть:</w:t>
      </w:r>
      <w:r w:rsidRPr="00AD4CFA">
        <w:rPr>
          <w:bCs/>
          <w:sz w:val="28"/>
          <w:szCs w:val="28"/>
        </w:rPr>
        <w:t xml:space="preserve"> </w:t>
      </w:r>
      <w:r w:rsidRPr="00AD4CFA">
        <w:rPr>
          <w:sz w:val="28"/>
          <w:szCs w:val="28"/>
        </w:rPr>
        <w:t>навыками учета данных о  летно-технических характеристиках воздушных судов при решении профессиональных задач</w:t>
      </w:r>
      <w:r>
        <w:rPr>
          <w:sz w:val="28"/>
          <w:szCs w:val="28"/>
        </w:rPr>
        <w:t xml:space="preserve"> </w:t>
      </w:r>
      <w:r w:rsidRPr="00AD4CFA">
        <w:rPr>
          <w:sz w:val="28"/>
          <w:szCs w:val="28"/>
        </w:rPr>
        <w:t>.</w:t>
      </w:r>
    </w:p>
    <w:p w:rsidR="00AD4CFA" w:rsidRPr="00893255" w:rsidRDefault="00AD4CFA" w:rsidP="00893255">
      <w:pPr>
        <w:spacing w:line="360" w:lineRule="auto"/>
        <w:ind w:firstLine="708"/>
        <w:rPr>
          <w:sz w:val="28"/>
          <w:szCs w:val="28"/>
        </w:rPr>
      </w:pPr>
    </w:p>
    <w:p w:rsidR="00ED3B36" w:rsidRDefault="00ED3B36" w:rsidP="00943A3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При изучении дисциплины необходимо уяснить роль аэродинамических факторов в обеспечении безопасности полета, в установлении эксплуатационных ограничений по</w:t>
      </w:r>
      <w:r w:rsidR="007114DF">
        <w:rPr>
          <w:rFonts w:ascii="Times New Roman" w:eastAsia="MS Mincho" w:hAnsi="Times New Roman" w:cs="Times New Roman"/>
          <w:sz w:val="28"/>
        </w:rPr>
        <w:t xml:space="preserve"> состоянию ВПП, метеоусловиям,</w:t>
      </w:r>
      <w:r>
        <w:rPr>
          <w:rFonts w:ascii="Times New Roman" w:eastAsia="MS Mincho" w:hAnsi="Times New Roman" w:cs="Times New Roman"/>
          <w:sz w:val="28"/>
        </w:rPr>
        <w:t xml:space="preserve"> взлетной и посадочной массе в реальных условиях </w:t>
      </w:r>
      <w:r>
        <w:rPr>
          <w:rFonts w:ascii="Times New Roman" w:eastAsia="MS Mincho" w:hAnsi="Times New Roman" w:cs="Times New Roman"/>
          <w:sz w:val="28"/>
        </w:rPr>
        <w:lastRenderedPageBreak/>
        <w:t>эксплуатации, в обоснованности выбранных полетных параметров с точки зрения экономии топлива.</w:t>
      </w:r>
    </w:p>
    <w:p w:rsidR="00ED3B36" w:rsidRDefault="00ED3B36" w:rsidP="00943A3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Основная тематика дисциплины базируется на знании студентов основ высшей математики, вычислительной техники, физики и теоретической механики.</w:t>
      </w:r>
    </w:p>
    <w:p w:rsidR="00ED3B36" w:rsidRDefault="00ED3B36" w:rsidP="00FD4137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Цель изучения дисциплины состоит в подготовке специалистов к деятельности, связанной с организацией перевозок</w:t>
      </w:r>
      <w:r w:rsidR="00A91466">
        <w:rPr>
          <w:rFonts w:ascii="Times New Roman" w:eastAsia="MS Mincho" w:hAnsi="Times New Roman" w:cs="Times New Roman"/>
          <w:sz w:val="28"/>
        </w:rPr>
        <w:t xml:space="preserve"> и управлением аэропортовыми комплексами</w:t>
      </w:r>
      <w:r>
        <w:rPr>
          <w:rFonts w:ascii="Times New Roman" w:eastAsia="MS Mincho" w:hAnsi="Times New Roman" w:cs="Times New Roman"/>
          <w:sz w:val="28"/>
        </w:rPr>
        <w:t>, непосредственной работой с авиапассажирами и клиентурой, с ведением деловой переписки.</w:t>
      </w:r>
    </w:p>
    <w:p w:rsidR="00ED3B36" w:rsidRDefault="00ED3B36" w:rsidP="00FD4137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Данная дисциплина является специальной и  профессионально ориентирована на подготовку специалистов наземных служб обеспечения полета.</w:t>
      </w:r>
    </w:p>
    <w:p w:rsidR="00ED3B36" w:rsidRDefault="00ED3B36" w:rsidP="00FD4137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Основная форма изучения дисциплины для студентов заочного факультета - самостоятельная работа. Необходимо внимательно ознакомиться с содержанием темы, изучить соответствующий материал,</w:t>
      </w:r>
      <w:r w:rsidR="00FD4137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проверить свои знания по приведенным контрольным вопросам. Для закрепления соответствующих разделов дисциплины предусмотрено</w:t>
      </w:r>
      <w:r w:rsidR="00FD4137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выполнение контрольной работы.</w:t>
      </w:r>
    </w:p>
    <w:p w:rsidR="00ED3B36" w:rsidRDefault="00ED3B36" w:rsidP="00FD4137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 период зачетной сессии проводятся лекции, практические занятия, консультации преподавателями кафедры "Аэродинамика и динамика полета".</w:t>
      </w:r>
    </w:p>
    <w:p w:rsidR="00605088" w:rsidRDefault="00605088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3F0EAE" w:rsidRDefault="003F0EAE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3F0EAE" w:rsidRDefault="003F0EAE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3F0EAE" w:rsidRDefault="003F0EAE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3F0EAE" w:rsidRDefault="003F0EAE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3F0EAE" w:rsidRDefault="003F0EAE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3F0EAE" w:rsidRDefault="003F0EAE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3F0EAE" w:rsidRDefault="003F0EAE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ED3B36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lastRenderedPageBreak/>
        <w:t>ВВЕДЕНИЕ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4E7A3E" w:rsidRDefault="00ED3B36" w:rsidP="0063373A">
      <w:pPr>
        <w:pStyle w:val="a3"/>
        <w:spacing w:line="360" w:lineRule="auto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 пятой главе Воздушного Кодекса Российской Федерации воздушное судно (ВС) определяется как летательный аппарат, поддерживаемый в атмосфере за счет взаимодействия с воздухом. Так как полет любого летательного аппарата основан на преодолении сил тяжести, то при полете  ВС реализуется аэродинамический принцип полета, когда в результате взаимодействия с воздухом образуется аэродинамическая сила. При полете самолета аэродинамическая сила образуется  в основном на крыле, а при полете вертолета аэродинамическая сила образуется на лопастях несущего винта при его вращении.</w:t>
      </w:r>
    </w:p>
    <w:p w:rsidR="00ED3B36" w:rsidRDefault="00ED3B36" w:rsidP="0063373A">
      <w:pPr>
        <w:pStyle w:val="a3"/>
        <w:spacing w:line="360" w:lineRule="auto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Кроме аэродинамической силы при </w:t>
      </w:r>
      <w:r w:rsidR="00FD4137">
        <w:rPr>
          <w:rFonts w:ascii="Times New Roman" w:eastAsia="MS Mincho" w:hAnsi="Times New Roman" w:cs="Times New Roman"/>
          <w:sz w:val="28"/>
        </w:rPr>
        <w:t xml:space="preserve">движении самолета </w:t>
      </w:r>
      <w:r>
        <w:rPr>
          <w:rFonts w:ascii="Times New Roman" w:eastAsia="MS Mincho" w:hAnsi="Times New Roman" w:cs="Times New Roman"/>
          <w:sz w:val="28"/>
        </w:rPr>
        <w:t xml:space="preserve">на него действуют сила тяжести и тяга двигателей.  При разбеге и пробеге самолета  добавляются силы взаимодействия колес с поверхностью ВПП. Действующие на самолет силы создают моменты относительно центра масс. </w:t>
      </w:r>
    </w:p>
    <w:p w:rsidR="004E7A3E" w:rsidRDefault="00ED3B36" w:rsidP="0063373A">
      <w:pPr>
        <w:pStyle w:val="a3"/>
        <w:spacing w:line="360" w:lineRule="auto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Движение любого тела, в частном случае самолета, можно рассматривать как движение его центра масс и вращения вокруг центра масс. Основные летно-технические характеристики воздушных судов (ЛТХ ВС) могут быть получены при исследовании траекторного движения самолета, когда вводится  допущение, что все силы, действующие на самолет, приложены в центре масс, а моменты уравновешены отклонением рулей</w:t>
      </w:r>
      <w:r w:rsidR="00170616">
        <w:rPr>
          <w:rFonts w:ascii="Times New Roman" w:eastAsia="MS Mincho" w:hAnsi="Times New Roman" w:cs="Times New Roman"/>
          <w:sz w:val="28"/>
        </w:rPr>
        <w:t>,</w:t>
      </w:r>
      <w:r>
        <w:rPr>
          <w:rFonts w:ascii="Times New Roman" w:eastAsia="MS Mincho" w:hAnsi="Times New Roman" w:cs="Times New Roman"/>
          <w:sz w:val="28"/>
        </w:rPr>
        <w:t xml:space="preserve"> обеспечивая условие балансировки. Действующие на самолет силы и моменты определяют характер его движения: прямолинейное или криволинейное, установившееся или неустановившееся. В случае неустановившегося движения, когда полетные параметры изменяются во времени, добавляются инерционные силы. Установившееся прямолинейное движение самолета возможно в условиях</w:t>
      </w:r>
      <w:r w:rsidR="004E7A3E">
        <w:rPr>
          <w:rFonts w:ascii="Times New Roman" w:eastAsia="MS Mincho" w:hAnsi="Times New Roman" w:cs="Times New Roman"/>
          <w:sz w:val="28"/>
        </w:rPr>
        <w:t>,</w:t>
      </w:r>
      <w:r>
        <w:rPr>
          <w:rFonts w:ascii="Times New Roman" w:eastAsia="MS Mincho" w:hAnsi="Times New Roman" w:cs="Times New Roman"/>
          <w:sz w:val="28"/>
        </w:rPr>
        <w:t xml:space="preserve"> когда все силы и моменты, действующие на самолет, уравновешены.</w:t>
      </w:r>
    </w:p>
    <w:p w:rsidR="004E7A3E" w:rsidRDefault="00ED3B36" w:rsidP="0063373A">
      <w:pPr>
        <w:pStyle w:val="a3"/>
        <w:spacing w:line="360" w:lineRule="auto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В реальном полете самолет подвергается воздействию различных возмущений, нарушающих его равновесие. Поведение самолета в данных условиях определяется его характеристиками устойчивости и управляемости. Соотношени</w:t>
      </w:r>
      <w:r w:rsidR="004E7A3E"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 xml:space="preserve"> сил и моментов, действующих на самолет, характеристики его устойчивости и управляемости определяют летно-технические характеристики самолета:  скорости полета и вертикальные скорости, высоты полета, дистанции взлета и посадки, дальность полета</w:t>
      </w:r>
      <w:r w:rsidR="004E7A3E">
        <w:rPr>
          <w:rFonts w:ascii="Times New Roman" w:eastAsia="MS Mincho" w:hAnsi="Times New Roman" w:cs="Times New Roman"/>
          <w:sz w:val="28"/>
        </w:rPr>
        <w:t xml:space="preserve">, </w:t>
      </w:r>
      <w:r>
        <w:rPr>
          <w:rFonts w:ascii="Times New Roman" w:eastAsia="MS Mincho" w:hAnsi="Times New Roman" w:cs="Times New Roman"/>
          <w:sz w:val="28"/>
        </w:rPr>
        <w:t>величину коммерческой загрузки</w:t>
      </w:r>
      <w:r w:rsidR="004E7A3E">
        <w:rPr>
          <w:rFonts w:ascii="Times New Roman" w:eastAsia="MS Mincho" w:hAnsi="Times New Roman" w:cs="Times New Roman"/>
          <w:sz w:val="28"/>
        </w:rPr>
        <w:t xml:space="preserve"> и т.д.</w:t>
      </w:r>
      <w:r>
        <w:rPr>
          <w:rFonts w:ascii="Times New Roman" w:eastAsia="MS Mincho" w:hAnsi="Times New Roman" w:cs="Times New Roman"/>
          <w:sz w:val="28"/>
        </w:rPr>
        <w:t>.</w:t>
      </w:r>
    </w:p>
    <w:p w:rsidR="007828A3" w:rsidRDefault="00ED3B36" w:rsidP="007828A3">
      <w:pPr>
        <w:pStyle w:val="a3"/>
        <w:spacing w:line="360" w:lineRule="auto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Значение ЛТХ ВС свидетельствует о возможности и экономической целесообразности выполнения полета по данному маршруту с целью  перевозки  того  или  иного груза. Существенное значение в обеспечении требуемых ЛТХ ВС имеет аэродинамическая сила, величина которой зависит от большого количества эксплуатационных факторов и во  многом  определяет полетные параметры</w:t>
      </w:r>
      <w:r w:rsidR="004E7A3E">
        <w:rPr>
          <w:rFonts w:ascii="Times New Roman" w:eastAsia="MS Mincho" w:hAnsi="Times New Roman" w:cs="Times New Roman"/>
          <w:sz w:val="28"/>
        </w:rPr>
        <w:t xml:space="preserve"> и </w:t>
      </w:r>
      <w:r>
        <w:rPr>
          <w:rFonts w:ascii="Times New Roman" w:eastAsia="MS Mincho" w:hAnsi="Times New Roman" w:cs="Times New Roman"/>
          <w:sz w:val="28"/>
        </w:rPr>
        <w:t>эксплуатационные ограничения, присущие конкретному ВС.</w:t>
      </w:r>
    </w:p>
    <w:p w:rsidR="00E526D8" w:rsidRDefault="00E526D8" w:rsidP="00606629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  <w:lang w:val="en-US"/>
        </w:rPr>
      </w:pPr>
    </w:p>
    <w:p w:rsidR="00606629" w:rsidRDefault="00ED3B36" w:rsidP="00606629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 xml:space="preserve">Тема </w:t>
      </w:r>
      <w:r w:rsidR="004965AF">
        <w:rPr>
          <w:rFonts w:ascii="Times New Roman" w:eastAsia="MS Mincho" w:hAnsi="Times New Roman" w:cs="Times New Roman"/>
          <w:b/>
          <w:bCs/>
          <w:sz w:val="28"/>
        </w:rPr>
        <w:t>1</w:t>
      </w:r>
      <w:r>
        <w:rPr>
          <w:rFonts w:ascii="Times New Roman" w:eastAsia="MS Mincho" w:hAnsi="Times New Roman" w:cs="Times New Roman"/>
          <w:b/>
          <w:bCs/>
          <w:sz w:val="28"/>
        </w:rPr>
        <w:t xml:space="preserve">. </w:t>
      </w:r>
      <w:r w:rsidR="00606629">
        <w:rPr>
          <w:rFonts w:ascii="Times New Roman" w:eastAsia="MS Mincho" w:hAnsi="Times New Roman" w:cs="Times New Roman"/>
          <w:b/>
          <w:bCs/>
          <w:sz w:val="28"/>
        </w:rPr>
        <w:t>КРЕЙСЕРСКИЕ РЕЖИМЫ ПОЛЁТА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123BED" w:rsidRDefault="00123BED" w:rsidP="00123BE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Анализ кривых потребностей и располагаемых тяг, их зависимость от эксплуатационных факторов. Скорости горизонтального полета, обоснования эксплуатационного диапазона скоростей. Набор высоты, основные характеристики набора. Предельные высоты полета. Снижение самолета. Дальность и продолжительность полета. Километровый и часовой расходы топлива. Мероприятия по снижению расхода топлива.</w:t>
      </w:r>
    </w:p>
    <w:p w:rsidR="00123BED" w:rsidRDefault="00123BED" w:rsidP="00123BE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8543E7">
        <w:rPr>
          <w:rFonts w:ascii="Times New Roman" w:eastAsia="MS Mincho" w:hAnsi="Times New Roman" w:cs="Times New Roman"/>
          <w:b/>
          <w:sz w:val="28"/>
        </w:rPr>
        <w:t>Динамика полета</w:t>
      </w:r>
      <w:r>
        <w:rPr>
          <w:rFonts w:ascii="Times New Roman" w:eastAsia="MS Mincho" w:hAnsi="Times New Roman" w:cs="Times New Roman"/>
          <w:sz w:val="28"/>
        </w:rPr>
        <w:t xml:space="preserve"> - наука, изучающая законы движения ВС под действием внешних сил и моментов. Она является теоретической основой летной эксплуатации ВС и изучает как общие закономерности полета в ожидаемых условиях эксплуатации, так и полеты в особых условиях.</w:t>
      </w:r>
    </w:p>
    <w:p w:rsidR="00123BED" w:rsidRDefault="00123BED" w:rsidP="00123BE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 xml:space="preserve">При работе над данной темой нужно обратить внимание на то, как задается положение ВС в пространстве, </w:t>
      </w:r>
      <w:r w:rsidR="008F1BE7">
        <w:rPr>
          <w:rFonts w:ascii="Times New Roman" w:eastAsia="MS Mincho" w:hAnsi="Times New Roman" w:cs="Times New Roman"/>
          <w:sz w:val="28"/>
        </w:rPr>
        <w:t xml:space="preserve">от чего зависит </w:t>
      </w:r>
      <w:r>
        <w:rPr>
          <w:rFonts w:ascii="Times New Roman" w:eastAsia="MS Mincho" w:hAnsi="Times New Roman" w:cs="Times New Roman"/>
          <w:sz w:val="28"/>
        </w:rPr>
        <w:t>траектория ВС и кинематические параметры, характеризующие движение ВС во времени; нужно уметь произвести оценку влияния внешних сил на изменение этих параметров.</w:t>
      </w:r>
      <w:r w:rsidR="008F1BE7">
        <w:rPr>
          <w:rFonts w:ascii="Times New Roman" w:eastAsia="MS Mincho" w:hAnsi="Times New Roman" w:cs="Times New Roman"/>
          <w:sz w:val="28"/>
        </w:rPr>
        <w:t xml:space="preserve"> Уясните основные эксплуатационные ограничения при полете ВС, понимая, что они обусловлены прочностью конструкции, особенностью аэродинамики, комфортом пассажиров.</w:t>
      </w:r>
    </w:p>
    <w:p w:rsidR="00ED3B36" w:rsidRDefault="00123BED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Частным случаем движения ВС является режим установившегося прямолинейного полета (горизонтальный (крейсерский) полет, набор высоты, снижение). Изучение такого режима полета и установление летно-технических характеристик целесообразно проводить в следующей последовательности:</w:t>
      </w:r>
    </w:p>
    <w:p w:rsidR="00ED3B36" w:rsidRDefault="00ED3B36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определить силы, действующие на ВС, условия их равновесия;</w:t>
      </w:r>
    </w:p>
    <w:p w:rsidR="00ED3B36" w:rsidRDefault="00123BED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оп</w:t>
      </w:r>
      <w:r w:rsidR="00A310EE">
        <w:rPr>
          <w:rFonts w:ascii="Times New Roman" w:eastAsia="MS Mincho" w:hAnsi="Times New Roman" w:cs="Times New Roman"/>
          <w:sz w:val="28"/>
        </w:rPr>
        <w:t>редел</w:t>
      </w:r>
      <w:r w:rsidR="00ED3B36">
        <w:rPr>
          <w:rFonts w:ascii="Times New Roman" w:eastAsia="MS Mincho" w:hAnsi="Times New Roman" w:cs="Times New Roman"/>
          <w:sz w:val="28"/>
        </w:rPr>
        <w:t>ить потребную скорость горизонтального полета;</w:t>
      </w:r>
    </w:p>
    <w:p w:rsidR="00ED3B36" w:rsidRDefault="00ED3B36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</w:t>
      </w:r>
      <w:r w:rsidR="008543E7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 xml:space="preserve">построить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 xml:space="preserve">зависимости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 xml:space="preserve">потребных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 xml:space="preserve">и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>располагаемых тяг (мощностей) от скорости полета;</w:t>
      </w:r>
    </w:p>
    <w:p w:rsidR="00ED3B36" w:rsidRDefault="00ED3B36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определить изменение этих кривых в зависимости от  различных влияющих факторов (высоты полета, веса, выпуска механизации, шасси, обледенение ВС и т.д.);</w:t>
      </w:r>
    </w:p>
    <w:p w:rsidR="00ED3B36" w:rsidRDefault="00ED3B36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- определить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 xml:space="preserve">по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 xml:space="preserve">кривым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 xml:space="preserve">потребных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 xml:space="preserve">и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 xml:space="preserve">располагаемых </w:t>
      </w:r>
      <w:r w:rsidR="008543E7">
        <w:rPr>
          <w:rFonts w:ascii="Times New Roman" w:eastAsia="MS Mincho" w:hAnsi="Times New Roman" w:cs="Times New Roman"/>
          <w:sz w:val="28"/>
        </w:rPr>
        <w:t xml:space="preserve">  </w:t>
      </w:r>
      <w:r>
        <w:rPr>
          <w:rFonts w:ascii="Times New Roman" w:eastAsia="MS Mincho" w:hAnsi="Times New Roman" w:cs="Times New Roman"/>
          <w:sz w:val="28"/>
        </w:rPr>
        <w:t>тяг (мощностей) характерные скорости горизонтального полета (максимальные, минимальные, наивыгоднейшие), запасы по тяге (мощности);</w:t>
      </w:r>
    </w:p>
    <w:p w:rsidR="00ED3B36" w:rsidRDefault="00ED3B36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- определить </w:t>
      </w:r>
      <w:r w:rsidR="00123BED">
        <w:rPr>
          <w:rFonts w:ascii="Times New Roman" w:eastAsia="MS Mincho" w:hAnsi="Times New Roman" w:cs="Times New Roman"/>
          <w:sz w:val="28"/>
        </w:rPr>
        <w:t>изменение</w:t>
      </w:r>
      <w:r>
        <w:rPr>
          <w:rFonts w:ascii="Times New Roman" w:eastAsia="MS Mincho" w:hAnsi="Times New Roman" w:cs="Times New Roman"/>
          <w:sz w:val="28"/>
        </w:rPr>
        <w:t xml:space="preserve"> скоростей  горизонтального полета от высоты;</w:t>
      </w:r>
    </w:p>
    <w:p w:rsidR="00ED3B36" w:rsidRDefault="00ED3B36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указать ограничения горизонтальных скоростей полета от высоты,  причину их наложения и последствия нарушения установленных ограничений</w:t>
      </w:r>
      <w:r w:rsidR="00123BED">
        <w:rPr>
          <w:rFonts w:ascii="Times New Roman" w:eastAsia="MS Mincho" w:hAnsi="Times New Roman" w:cs="Times New Roman"/>
          <w:sz w:val="28"/>
        </w:rPr>
        <w:t xml:space="preserve"> для самолета;</w:t>
      </w:r>
    </w:p>
    <w:p w:rsidR="00ED3B36" w:rsidRDefault="00ED3B36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При изучении режима набора в условиях установившегося прямолинейного набора следует обратить внимание, что сила тяги двигателей должна уравновешивать сумму силы лобового сопротивления и проекции силы веса на траекторию набора. Угол набора будет определяться отношением избытка тяги к весу самолета, т.е. зависеть от тяговооруженности самолета и его аэродинамического качества.</w:t>
      </w:r>
    </w:p>
    <w:p w:rsidR="00ED3B36" w:rsidRDefault="00ED3B36" w:rsidP="00A310E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8543E7">
        <w:rPr>
          <w:rFonts w:ascii="Times New Roman" w:eastAsia="MS Mincho" w:hAnsi="Times New Roman" w:cs="Times New Roman"/>
          <w:b/>
          <w:sz w:val="28"/>
        </w:rPr>
        <w:t>Вертикальная скорость набора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A310EE">
        <w:rPr>
          <w:rFonts w:ascii="Times New Roman" w:eastAsia="MS Mincho" w:hAnsi="Times New Roman" w:cs="Times New Roman"/>
          <w:sz w:val="28"/>
        </w:rPr>
        <w:t xml:space="preserve">- </w:t>
      </w:r>
      <w:r>
        <w:rPr>
          <w:rFonts w:ascii="Times New Roman" w:eastAsia="MS Mincho" w:hAnsi="Times New Roman" w:cs="Times New Roman"/>
          <w:sz w:val="28"/>
        </w:rPr>
        <w:t>путь по высоте, пройденный самолетом в единицу времени</w:t>
      </w:r>
      <w:r w:rsidR="00A310EE">
        <w:rPr>
          <w:rFonts w:ascii="Times New Roman" w:eastAsia="MS Mincho" w:hAnsi="Times New Roman" w:cs="Times New Roman"/>
          <w:sz w:val="28"/>
        </w:rPr>
        <w:t xml:space="preserve"> -</w:t>
      </w:r>
      <w:r>
        <w:rPr>
          <w:rFonts w:ascii="Times New Roman" w:eastAsia="MS Mincho" w:hAnsi="Times New Roman" w:cs="Times New Roman"/>
          <w:sz w:val="28"/>
        </w:rPr>
        <w:t xml:space="preserve"> будет определяться избытком мощности и весом самолета. Режим максимальной скороподъемности </w:t>
      </w:r>
      <w:r w:rsidR="00A310EE">
        <w:rPr>
          <w:rFonts w:ascii="Times New Roman" w:eastAsia="MS Mincho" w:hAnsi="Times New Roman" w:cs="Times New Roman"/>
          <w:sz w:val="28"/>
        </w:rPr>
        <w:t xml:space="preserve">- набор высоты с максимальной вертикальной скоростью - </w:t>
      </w:r>
      <w:r>
        <w:rPr>
          <w:rFonts w:ascii="Times New Roman" w:eastAsia="MS Mincho" w:hAnsi="Times New Roman" w:cs="Times New Roman"/>
          <w:sz w:val="28"/>
        </w:rPr>
        <w:t>будет при скорости полета, когда реализуется максимальный избыток мощности. Значение вертикальной скорости зависит от скорости и высоты полета, с увеличением высоты вертикальная скорость уменьшается.</w:t>
      </w:r>
    </w:p>
    <w:p w:rsidR="00ED3B36" w:rsidRDefault="00ED3B36" w:rsidP="00BF0404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Существу</w:t>
      </w:r>
      <w:r w:rsidR="00BF0404">
        <w:rPr>
          <w:rFonts w:ascii="Times New Roman" w:eastAsia="MS Mincho" w:hAnsi="Times New Roman" w:cs="Times New Roman"/>
          <w:sz w:val="28"/>
        </w:rPr>
        <w:t>ю</w:t>
      </w:r>
      <w:r>
        <w:rPr>
          <w:rFonts w:ascii="Times New Roman" w:eastAsia="MS Mincho" w:hAnsi="Times New Roman" w:cs="Times New Roman"/>
          <w:sz w:val="28"/>
        </w:rPr>
        <w:t>т поняти</w:t>
      </w:r>
      <w:r w:rsidR="00BF0404">
        <w:rPr>
          <w:rFonts w:ascii="Times New Roman" w:eastAsia="MS Mincho" w:hAnsi="Times New Roman" w:cs="Times New Roman"/>
          <w:sz w:val="28"/>
        </w:rPr>
        <w:t>я</w:t>
      </w:r>
      <w:r>
        <w:rPr>
          <w:rFonts w:ascii="Times New Roman" w:eastAsia="MS Mincho" w:hAnsi="Times New Roman" w:cs="Times New Roman"/>
          <w:sz w:val="28"/>
        </w:rPr>
        <w:t xml:space="preserve"> теоретического и практического потолка</w:t>
      </w:r>
      <w:r w:rsidR="00BF0404">
        <w:rPr>
          <w:rFonts w:ascii="Times New Roman" w:eastAsia="MS Mincho" w:hAnsi="Times New Roman" w:cs="Times New Roman"/>
          <w:sz w:val="28"/>
        </w:rPr>
        <w:t xml:space="preserve"> самолёта</w:t>
      </w:r>
      <w:r>
        <w:rPr>
          <w:rFonts w:ascii="Times New Roman" w:eastAsia="MS Mincho" w:hAnsi="Times New Roman" w:cs="Times New Roman"/>
          <w:sz w:val="28"/>
        </w:rPr>
        <w:t xml:space="preserve">. Максимальная высота полета в эксплуатации определяется по условиям безопасности. Для каждого типа ВС максимальная высота полета определяется величиной полетной массы и, как правило, уменьшается с повышением температуры воздуха на данной </w:t>
      </w:r>
      <w:r w:rsidR="00BF0404">
        <w:rPr>
          <w:rFonts w:ascii="Times New Roman" w:eastAsia="MS Mincho" w:hAnsi="Times New Roman" w:cs="Times New Roman"/>
          <w:sz w:val="28"/>
        </w:rPr>
        <w:t>в</w:t>
      </w:r>
      <w:r>
        <w:rPr>
          <w:rFonts w:ascii="Times New Roman" w:eastAsia="MS Mincho" w:hAnsi="Times New Roman" w:cs="Times New Roman"/>
          <w:sz w:val="28"/>
        </w:rPr>
        <w:t>ысоте относительно МСА.</w:t>
      </w:r>
    </w:p>
    <w:p w:rsidR="00ED3B36" w:rsidRDefault="00ED3B36" w:rsidP="00FD45C6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Особенность полета самолета на больших высотах проявляется в том, что уменьшается плотность воздуха, а с учетом ограничений по скорости самолета требуется  увеличение полетного угла атаки, что уменьшает запас по углу атаки, который нормируется исходя из требований </w:t>
      </w:r>
      <w:r w:rsidR="00BF0404">
        <w:rPr>
          <w:rFonts w:ascii="Times New Roman" w:eastAsia="MS Mincho" w:hAnsi="Times New Roman" w:cs="Times New Roman"/>
          <w:sz w:val="28"/>
        </w:rPr>
        <w:t>безопасности полёта</w:t>
      </w:r>
      <w:r>
        <w:rPr>
          <w:rFonts w:ascii="Times New Roman" w:eastAsia="MS Mincho" w:hAnsi="Times New Roman" w:cs="Times New Roman"/>
          <w:sz w:val="28"/>
        </w:rPr>
        <w:t>.</w:t>
      </w:r>
    </w:p>
    <w:p w:rsidR="00ED3B36" w:rsidRDefault="00ED3B36" w:rsidP="00FD45C6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Важнейшим требованием режима снижения является соблюдение ограничений по скорости, обусловленных прочностью самолета</w:t>
      </w:r>
      <w:r w:rsidR="008F1BE7">
        <w:rPr>
          <w:rFonts w:ascii="Times New Roman" w:eastAsia="MS Mincho" w:hAnsi="Times New Roman" w:cs="Times New Roman"/>
          <w:sz w:val="28"/>
        </w:rPr>
        <w:t xml:space="preserve"> или его аэродинамикой</w:t>
      </w:r>
      <w:r>
        <w:rPr>
          <w:rFonts w:ascii="Times New Roman" w:eastAsia="MS Mincho" w:hAnsi="Times New Roman" w:cs="Times New Roman"/>
          <w:sz w:val="28"/>
        </w:rPr>
        <w:t>, условиями комфорта пассажиров, экономичностью полета или требованиями службы УВД.</w:t>
      </w:r>
    </w:p>
    <w:p w:rsidR="00606629" w:rsidRDefault="00606629" w:rsidP="00FD45C6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</w:p>
    <w:p w:rsidR="00606629" w:rsidRDefault="00606629" w:rsidP="00606629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КОНТРОЛЬНЫЕ ВОПРОСЫ И ЗАДАНИЯ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 Какие кинематические параметры характеризуют движение  ВС в пространстве?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2. Нарисуйте схемы сил установившегося прямолинейного полета (крейсерский полет, снижение, набор).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 Запишите уравнение движения центра масс самолета в  условиях горизонтального полета в скоростной системе координат.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4. Что такое перегрузка, каковы ограничения по перегрузке?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5. Напишите формулы для потребной скорости горизонтального полета ВС, тяги и мощности. Объясните их физический смысл.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6. Начертите кривые потребных и располагаемых тяг (мощностей), укажите на них характерные скорости полета ВС.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7. Назовите и обоснуйте ограничения горизонтальных скоростей полета ВС.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8. Как изменяются характерные скорости горизонтального полета ВС с увеличением высоты полета?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9. Определите максимальный угол набора высоты по кривым потребных и располагаемых тяг (мощностей). От каких параметров он будет зависеть?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10. Как влияет полетный вес на угол набора высоты и скороподъемность самолета?</w:t>
      </w:r>
    </w:p>
    <w:p w:rsidR="00606629" w:rsidRDefault="00606629" w:rsidP="00606629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11. В каких случаях применяется экстренное снижение ВС?</w:t>
      </w:r>
    </w:p>
    <w:p w:rsidR="00606629" w:rsidRDefault="00606629" w:rsidP="00FD45C6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</w:p>
    <w:p w:rsidR="00606629" w:rsidRPr="00606629" w:rsidRDefault="00606629" w:rsidP="00FD45C6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4965A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06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0662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АЛЬНОСТЬ И ПРОДОЛЖИТЕЛЬНОСТЬ ПОЛЁТА</w:t>
      </w:r>
    </w:p>
    <w:p w:rsidR="00606629" w:rsidRDefault="00606629" w:rsidP="00FD45C6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FD45C6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При определении дальности и продолжительности полетов ВС необходимо обратить внимание на режимы максимальной дальности и продолжительности, представлять, на каких скоростях они </w:t>
      </w:r>
      <w:r w:rsidR="00FD45C6">
        <w:rPr>
          <w:rFonts w:ascii="Times New Roman" w:eastAsia="MS Mincho" w:hAnsi="Times New Roman" w:cs="Times New Roman"/>
          <w:sz w:val="28"/>
        </w:rPr>
        <w:t xml:space="preserve">реализуются </w:t>
      </w:r>
      <w:r>
        <w:rPr>
          <w:rFonts w:ascii="Times New Roman" w:eastAsia="MS Mincho" w:hAnsi="Times New Roman" w:cs="Times New Roman"/>
          <w:sz w:val="28"/>
        </w:rPr>
        <w:t xml:space="preserve">для различных типов ВС ГА, а также уметь оценивать влияние различных </w:t>
      </w:r>
      <w:r>
        <w:rPr>
          <w:rFonts w:ascii="Times New Roman" w:eastAsia="MS Mincho" w:hAnsi="Times New Roman" w:cs="Times New Roman"/>
          <w:sz w:val="28"/>
        </w:rPr>
        <w:lastRenderedPageBreak/>
        <w:t>факторов и условий эксплуатации на дальность и продолжительность полетов.</w:t>
      </w:r>
    </w:p>
    <w:p w:rsidR="00ED3B36" w:rsidRDefault="00ED3B36" w:rsidP="00FD45C6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Необходимо владеть информацией о методах экономии топлива в летной эксплуатации.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FD45C6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КОНТРОЛЬНЫЕ ВОПРОСЫ И ЗАДАНИЯ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1452F6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 Перечислите параметры, характеризующие расход топлива, от каких факторов они зависят?</w:t>
      </w:r>
    </w:p>
    <w:p w:rsidR="00ED3B36" w:rsidRDefault="007803DD" w:rsidP="001452F6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</w:t>
      </w:r>
      <w:r w:rsidR="00ED3B36">
        <w:rPr>
          <w:rFonts w:ascii="Times New Roman" w:eastAsia="MS Mincho" w:hAnsi="Times New Roman" w:cs="Times New Roman"/>
          <w:sz w:val="28"/>
        </w:rPr>
        <w:t>. Дайте определение дальности и продолжительности полета, от каких факторов они зависят?</w:t>
      </w:r>
    </w:p>
    <w:p w:rsidR="00ED3B36" w:rsidRDefault="007803DD" w:rsidP="001452F6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</w:t>
      </w:r>
      <w:r w:rsidR="00ED3B36">
        <w:rPr>
          <w:rFonts w:ascii="Times New Roman" w:eastAsia="MS Mincho" w:hAnsi="Times New Roman" w:cs="Times New Roman"/>
          <w:sz w:val="28"/>
        </w:rPr>
        <w:t xml:space="preserve">. </w:t>
      </w:r>
      <w:r w:rsidR="006F456A">
        <w:rPr>
          <w:rFonts w:ascii="Times New Roman" w:eastAsia="MS Mincho" w:hAnsi="Times New Roman" w:cs="Times New Roman"/>
          <w:sz w:val="28"/>
        </w:rPr>
        <w:t>Дайте определение</w:t>
      </w:r>
      <w:r w:rsidR="00ED3B36">
        <w:rPr>
          <w:rFonts w:ascii="Times New Roman" w:eastAsia="MS Mincho" w:hAnsi="Times New Roman" w:cs="Times New Roman"/>
          <w:sz w:val="28"/>
        </w:rPr>
        <w:t xml:space="preserve"> километрового и часового расходов топлива, укажите </w:t>
      </w:r>
      <w:r w:rsidR="006F456A">
        <w:rPr>
          <w:rFonts w:ascii="Times New Roman" w:eastAsia="MS Mincho" w:hAnsi="Times New Roman" w:cs="Times New Roman"/>
          <w:sz w:val="28"/>
        </w:rPr>
        <w:t xml:space="preserve">влияющие </w:t>
      </w:r>
      <w:r w:rsidR="00ED3B36">
        <w:rPr>
          <w:rFonts w:ascii="Times New Roman" w:eastAsia="MS Mincho" w:hAnsi="Times New Roman" w:cs="Times New Roman"/>
          <w:sz w:val="28"/>
        </w:rPr>
        <w:t>ф</w:t>
      </w:r>
      <w:r w:rsidR="006F456A">
        <w:rPr>
          <w:rFonts w:ascii="Times New Roman" w:eastAsia="MS Mincho" w:hAnsi="Times New Roman" w:cs="Times New Roman"/>
          <w:sz w:val="28"/>
        </w:rPr>
        <w:t>а</w:t>
      </w:r>
      <w:r w:rsidR="00ED3B36">
        <w:rPr>
          <w:rFonts w:ascii="Times New Roman" w:eastAsia="MS Mincho" w:hAnsi="Times New Roman" w:cs="Times New Roman"/>
          <w:sz w:val="28"/>
        </w:rPr>
        <w:t>кторы.</w:t>
      </w:r>
    </w:p>
    <w:p w:rsidR="00ED3B36" w:rsidRDefault="007803DD" w:rsidP="001452F6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</w:t>
      </w:r>
      <w:r w:rsidR="00ED3B36">
        <w:rPr>
          <w:rFonts w:ascii="Times New Roman" w:eastAsia="MS Mincho" w:hAnsi="Times New Roman" w:cs="Times New Roman"/>
          <w:sz w:val="28"/>
        </w:rPr>
        <w:t>. Какие существуют мероприятия по снижению расхода топлива?</w:t>
      </w:r>
    </w:p>
    <w:p w:rsidR="007803DD" w:rsidRDefault="007803DD" w:rsidP="001452F6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 xml:space="preserve">Тема </w:t>
      </w:r>
      <w:r w:rsidR="008D5A63">
        <w:rPr>
          <w:rFonts w:ascii="Times New Roman" w:eastAsia="MS Mincho" w:hAnsi="Times New Roman" w:cs="Times New Roman"/>
          <w:b/>
          <w:bCs/>
          <w:sz w:val="28"/>
        </w:rPr>
        <w:t>3</w:t>
      </w:r>
      <w:r>
        <w:rPr>
          <w:rFonts w:ascii="Times New Roman" w:eastAsia="MS Mincho" w:hAnsi="Times New Roman" w:cs="Times New Roman"/>
          <w:b/>
          <w:bCs/>
          <w:sz w:val="28"/>
        </w:rPr>
        <w:t>.  БАЛАНСИРОВКА, УСТОЙЧИВОСТЬ, УПРАВЛЯЕМОСТЬ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7828A3" w:rsidRDefault="007828A3" w:rsidP="007828A3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Основные понятия балансировки, устойчивости и управляемости самолета. Условия продольной устойчивости. Центровка самолета, предельные значения центровки. Последствия нарушений по загрузке  и центровке самолета.</w:t>
      </w:r>
    </w:p>
    <w:p w:rsidR="007828A3" w:rsidRDefault="007828A3" w:rsidP="007828A3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При изучении данной темы необходимо получить общее представление о балансировке, устойчивости и управляемости самолета, уяснить их роль в обеспечении безопасности полета, знать основные требования, предъявляемые к характеристикам устойчивости и управляемости современных самолетов. </w:t>
      </w:r>
    </w:p>
    <w:p w:rsidR="007828A3" w:rsidRDefault="007828A3" w:rsidP="007828A3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Основное внимание следует уделить </w:t>
      </w:r>
      <w:r w:rsidRPr="00075365">
        <w:rPr>
          <w:rFonts w:ascii="Times New Roman" w:eastAsia="MS Mincho" w:hAnsi="Times New Roman" w:cs="Times New Roman"/>
          <w:b/>
          <w:sz w:val="28"/>
        </w:rPr>
        <w:t>продольной устойчивости</w:t>
      </w:r>
      <w:r>
        <w:rPr>
          <w:rFonts w:ascii="Times New Roman" w:eastAsia="MS Mincho" w:hAnsi="Times New Roman" w:cs="Times New Roman"/>
          <w:sz w:val="28"/>
        </w:rPr>
        <w:t xml:space="preserve"> самолета и, в частности, его статической устойчивости, которая определяется взаимным положением центра масс и фокуса самолета. </w:t>
      </w:r>
      <w:r>
        <w:rPr>
          <w:rFonts w:ascii="Times New Roman" w:eastAsia="MS Mincho" w:hAnsi="Times New Roman" w:cs="Times New Roman"/>
          <w:sz w:val="28"/>
        </w:rPr>
        <w:lastRenderedPageBreak/>
        <w:t>Знать, что означает устойчивость самолета по перегрузке, чем она обеспечивается, в чем особенность поведения самолета на режимах неустойчивости по перегрузке, как это связано с безопасностью полетов. Вспомните определения фокуса и центра тяжести самолета, какие факторы приводят к изменению положения фокуса.</w:t>
      </w:r>
    </w:p>
    <w:p w:rsidR="007828A3" w:rsidRDefault="007828A3" w:rsidP="007828A3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075365">
        <w:rPr>
          <w:rFonts w:ascii="Times New Roman" w:eastAsia="MS Mincho" w:hAnsi="Times New Roman" w:cs="Times New Roman"/>
          <w:b/>
          <w:sz w:val="28"/>
        </w:rPr>
        <w:t>Статическая устойчивость</w:t>
      </w:r>
      <w:r>
        <w:rPr>
          <w:rFonts w:ascii="Times New Roman" w:eastAsia="MS Mincho" w:hAnsi="Times New Roman" w:cs="Times New Roman"/>
          <w:sz w:val="28"/>
        </w:rPr>
        <w:t xml:space="preserve"> играет важную роль в обеспечении динамической устойчивости самолета. Следует особое внимание уделить положению центра масс самолета и его влиянию на характеристики устойчивости, обосновать диапазон допустимых центровок самолета, пояснить, что такое запас по центровке и как он характеризует степень устойчивости по перегрузке.</w:t>
      </w:r>
    </w:p>
    <w:p w:rsidR="007828A3" w:rsidRDefault="007828A3" w:rsidP="007828A3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Понятие  </w:t>
      </w:r>
      <w:r w:rsidRPr="00075365">
        <w:rPr>
          <w:rFonts w:ascii="Times New Roman" w:eastAsia="MS Mincho" w:hAnsi="Times New Roman" w:cs="Times New Roman"/>
          <w:b/>
          <w:sz w:val="28"/>
        </w:rPr>
        <w:t>боковой устойчивости</w:t>
      </w:r>
      <w:r>
        <w:rPr>
          <w:rFonts w:ascii="Times New Roman" w:eastAsia="MS Mincho" w:hAnsi="Times New Roman" w:cs="Times New Roman"/>
          <w:sz w:val="28"/>
        </w:rPr>
        <w:t xml:space="preserve"> включает в себя совокупность поперечной и путевой устойчивостей самолета, которые должны находиться в определенном соотношении друг с другом. По этой теме необходимо знать лишь основные определения и положения.</w:t>
      </w:r>
    </w:p>
    <w:p w:rsidR="007828A3" w:rsidRDefault="007828A3" w:rsidP="007828A3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При рассмотрении  вопросов  управляемого самолета необходимо уяснить взаимосвязь его характеристик устойчивости и управляемости.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7828A3" w:rsidRDefault="007828A3" w:rsidP="007828A3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КОНТРОЛЬНЫЕ ВОПРОСЫ И ЗАДАНИЯ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 Что Вы понимаете под балансировкой, устойчивостью и управляемостью самолета?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2. Раскройте физический смысл статической и динамической устойчивости самолета, его управляемости.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 Что такое продольная балансировка устойчивости?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4. Как Вы понимаете устойчивость самолета по перегрузке?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5. Что такое фокус и центровка самолета, при каких условиях их положение на самолете изменяется?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6. Каковы особенности поведения устойчивого и неустойчивого по перегрузке самолета?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7. Какие факторы влияют на статическую устойчивость самолета?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8. Дайте обоснование предельных значений центровок самолета. Каковы последствия их нарушения?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9. Что такое запас по центровке, что он характеризует?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10. Какими показателями характеризуется управляемость  самолета?</w:t>
      </w:r>
    </w:p>
    <w:p w:rsidR="007828A3" w:rsidRDefault="007828A3" w:rsidP="007828A3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7828A3" w:rsidRDefault="007828A3" w:rsidP="001452F6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7828A3" w:rsidRDefault="007828A3" w:rsidP="001452F6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ED3B36" w:rsidRDefault="00ED3B36" w:rsidP="001452F6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 xml:space="preserve">ТЕМА </w:t>
      </w:r>
      <w:r w:rsidR="008D5A63">
        <w:rPr>
          <w:rFonts w:ascii="Times New Roman" w:eastAsia="MS Mincho" w:hAnsi="Times New Roman" w:cs="Times New Roman"/>
          <w:b/>
          <w:bCs/>
          <w:sz w:val="28"/>
        </w:rPr>
        <w:t>4</w:t>
      </w:r>
      <w:r>
        <w:rPr>
          <w:rFonts w:ascii="Times New Roman" w:eastAsia="MS Mincho" w:hAnsi="Times New Roman" w:cs="Times New Roman"/>
          <w:b/>
          <w:bCs/>
          <w:sz w:val="28"/>
        </w:rPr>
        <w:t>. ВЗЛЕТНО-ПОСАДОЧНЫЕ ХАРАКТЕРИСТИКИ ВС</w:t>
      </w:r>
    </w:p>
    <w:p w:rsidR="00ED3B36" w:rsidRDefault="00ED3B36" w:rsidP="00306705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</w:rPr>
      </w:pPr>
    </w:p>
    <w:p w:rsidR="00ED3B36" w:rsidRDefault="001452F6" w:rsidP="00306705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8543E7">
        <w:rPr>
          <w:rFonts w:ascii="Times New Roman" w:eastAsia="MS Mincho" w:hAnsi="Times New Roman" w:cs="Times New Roman"/>
          <w:b/>
          <w:sz w:val="28"/>
        </w:rPr>
        <w:t xml:space="preserve">Определение </w:t>
      </w:r>
      <w:r w:rsidR="00ED3B36" w:rsidRPr="008543E7">
        <w:rPr>
          <w:rFonts w:ascii="Times New Roman" w:eastAsia="MS Mincho" w:hAnsi="Times New Roman" w:cs="Times New Roman"/>
          <w:b/>
          <w:sz w:val="28"/>
        </w:rPr>
        <w:t>режимов взлета и посадки</w:t>
      </w:r>
      <w:r w:rsidR="00306705" w:rsidRPr="008543E7">
        <w:rPr>
          <w:rFonts w:ascii="Times New Roman" w:eastAsia="MS Mincho" w:hAnsi="Times New Roman" w:cs="Times New Roman"/>
          <w:b/>
          <w:sz w:val="28"/>
        </w:rPr>
        <w:t>, их особенности</w:t>
      </w:r>
      <w:r w:rsidR="00ED3B36" w:rsidRPr="008543E7">
        <w:rPr>
          <w:rFonts w:ascii="Times New Roman" w:eastAsia="MS Mincho" w:hAnsi="Times New Roman" w:cs="Times New Roman"/>
          <w:b/>
          <w:sz w:val="28"/>
        </w:rPr>
        <w:t xml:space="preserve">. </w:t>
      </w:r>
      <w:r w:rsidR="00ED3B36">
        <w:rPr>
          <w:rFonts w:ascii="Times New Roman" w:eastAsia="MS Mincho" w:hAnsi="Times New Roman" w:cs="Times New Roman"/>
          <w:sz w:val="28"/>
        </w:rPr>
        <w:t xml:space="preserve">Основные требования к характеристикам взлета и посадки. Определение характерных </w:t>
      </w:r>
      <w:r w:rsidR="00306705">
        <w:rPr>
          <w:rFonts w:ascii="Times New Roman" w:eastAsia="MS Mincho" w:hAnsi="Times New Roman" w:cs="Times New Roman"/>
          <w:sz w:val="28"/>
        </w:rPr>
        <w:t xml:space="preserve">потребных и располагаемых </w:t>
      </w:r>
      <w:r w:rsidR="00ED3B36">
        <w:rPr>
          <w:rFonts w:ascii="Times New Roman" w:eastAsia="MS Mincho" w:hAnsi="Times New Roman" w:cs="Times New Roman"/>
          <w:sz w:val="28"/>
        </w:rPr>
        <w:t>дистанций. Длина разбега. Факторы, влияющие на длину разбега. Прерванный и продолженный взлет. Максимально допустимая взлетная масса</w:t>
      </w:r>
      <w:r w:rsidR="00306705">
        <w:rPr>
          <w:rFonts w:ascii="Times New Roman" w:eastAsia="MS Mincho" w:hAnsi="Times New Roman" w:cs="Times New Roman"/>
          <w:sz w:val="28"/>
        </w:rPr>
        <w:t>, факторы, влияющие на её значение.</w:t>
      </w:r>
      <w:r w:rsidR="00ED3B36">
        <w:rPr>
          <w:rFonts w:ascii="Times New Roman" w:eastAsia="MS Mincho" w:hAnsi="Times New Roman" w:cs="Times New Roman"/>
          <w:sz w:val="28"/>
        </w:rPr>
        <w:t xml:space="preserve"> Посадка самолета. Посадочные дистанции. Параметры ухода на второй круг. Максимально допустимая посадочная масса.</w:t>
      </w:r>
      <w:r w:rsidR="00306705">
        <w:rPr>
          <w:rFonts w:ascii="Times New Roman" w:eastAsia="MS Mincho" w:hAnsi="Times New Roman" w:cs="Times New Roman"/>
          <w:sz w:val="28"/>
        </w:rPr>
        <w:t xml:space="preserve"> Основные эксплуатационные ограничения на режимах взлета и посадки.</w:t>
      </w:r>
    </w:p>
    <w:p w:rsidR="00ED3B36" w:rsidRDefault="00ED3B36" w:rsidP="00B40E0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Взлет и посадка являются наиболее сложными и ответственными режимами полета самолета. При изучении темы наибольшее внимание следует обратить на особенности режимов взлета и посадки, основные участки взлетно-посадочных дистанций; уяснить основные требования руководящих документов к взлетно-посадочным характеристикам самолета с точки зрения обеспечения безопасности полета.</w:t>
      </w:r>
    </w:p>
    <w:p w:rsidR="00B40E0F" w:rsidRDefault="00ED3B36" w:rsidP="00B40E0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При изучении режима взлета необходимо знать силы,  действующие на самолет при разбеге и на воздушном участке взлета. Положительное ускорение при взлете будет определяться избытком тяги и взлетной массой </w:t>
      </w:r>
      <w:r>
        <w:rPr>
          <w:rFonts w:ascii="Times New Roman" w:eastAsia="MS Mincho" w:hAnsi="Times New Roman" w:cs="Times New Roman"/>
          <w:sz w:val="28"/>
        </w:rPr>
        <w:lastRenderedPageBreak/>
        <w:t xml:space="preserve">самолета. Избыток тяги будет зависеть от располагаемой тяги двигателей, аэродинамического сопротивления самолета и величины силы </w:t>
      </w:r>
      <w:r w:rsidR="00D5083C">
        <w:rPr>
          <w:rFonts w:ascii="Times New Roman" w:eastAsia="MS Mincho" w:hAnsi="Times New Roman" w:cs="Times New Roman"/>
          <w:sz w:val="28"/>
        </w:rPr>
        <w:t>взаимодействия</w:t>
      </w:r>
      <w:r>
        <w:rPr>
          <w:rFonts w:ascii="Times New Roman" w:eastAsia="MS Mincho" w:hAnsi="Times New Roman" w:cs="Times New Roman"/>
          <w:sz w:val="28"/>
        </w:rPr>
        <w:t xml:space="preserve"> колес</w:t>
      </w:r>
      <w:r w:rsidR="00D5083C">
        <w:rPr>
          <w:rFonts w:ascii="Times New Roman" w:eastAsia="MS Mincho" w:hAnsi="Times New Roman" w:cs="Times New Roman"/>
          <w:sz w:val="28"/>
        </w:rPr>
        <w:t xml:space="preserve"> с поверхностью ВПП.</w:t>
      </w:r>
      <w:r>
        <w:rPr>
          <w:rFonts w:ascii="Times New Roman" w:eastAsia="MS Mincho" w:hAnsi="Times New Roman" w:cs="Times New Roman"/>
          <w:sz w:val="28"/>
        </w:rPr>
        <w:t xml:space="preserve"> Используя упрощенные формулы для определения длин </w:t>
      </w:r>
      <w:r w:rsidR="00B40E0F">
        <w:rPr>
          <w:rFonts w:ascii="Times New Roman" w:eastAsia="MS Mincho" w:hAnsi="Times New Roman" w:cs="Times New Roman"/>
          <w:sz w:val="28"/>
        </w:rPr>
        <w:t>основных участков взлета,</w:t>
      </w:r>
      <w:r>
        <w:rPr>
          <w:rFonts w:ascii="Times New Roman" w:eastAsia="MS Mincho" w:hAnsi="Times New Roman" w:cs="Times New Roman"/>
          <w:sz w:val="28"/>
        </w:rPr>
        <w:t xml:space="preserve"> выполните анализ влияния эксплуатационных факторов на характеристики взлета.</w:t>
      </w:r>
      <w:r w:rsidR="00B40E0F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Характерные скорости на взлете устанавливаются по условиям безопасности, нужно уяснить, от  каких факторов они будут зависеть.</w:t>
      </w:r>
    </w:p>
    <w:p w:rsidR="00ED3B36" w:rsidRDefault="00ED3B36" w:rsidP="00B40E0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При отказе критического двигателя возможно как  продолжение взлета, так и его прекращение</w:t>
      </w:r>
      <w:r w:rsidR="00B40E0F">
        <w:rPr>
          <w:rFonts w:ascii="Times New Roman" w:eastAsia="MS Mincho" w:hAnsi="Times New Roman" w:cs="Times New Roman"/>
          <w:sz w:val="28"/>
        </w:rPr>
        <w:t>;</w:t>
      </w:r>
      <w:r>
        <w:rPr>
          <w:rFonts w:ascii="Times New Roman" w:eastAsia="MS Mincho" w:hAnsi="Times New Roman" w:cs="Times New Roman"/>
          <w:sz w:val="28"/>
        </w:rPr>
        <w:t xml:space="preserve"> обратите внимание, как обеспечивается безопасность в данном случае, из каких условий определяется допустимая взлетная масса самолета. На взлет самолета влияют внешние условия, состояние ВПП, необходимо знать эксплуатационные ограничения, которые необходимо выполнять при взлете.</w:t>
      </w:r>
    </w:p>
    <w:p w:rsidR="00ED3B36" w:rsidRDefault="00ED3B36" w:rsidP="00A675D9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При заходе на посадку и посадке необходимо соблюдать требования по скоростям полета, по дистанциям, по допустимой посадочной массе и по градиенту набора высоты при уходе на второй круг. Как и на взлете, на режиме посадки также существуют ограничения по величине внешних воздействий и состоянию ВПП.</w:t>
      </w:r>
      <w:r w:rsidR="00A675D9">
        <w:rPr>
          <w:rFonts w:ascii="Times New Roman" w:eastAsia="MS Mincho" w:hAnsi="Times New Roman" w:cs="Times New Roman"/>
          <w:sz w:val="28"/>
        </w:rPr>
        <w:t xml:space="preserve"> Уясните, при каких условиях взлет и посадка запрещены.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A675D9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КОНТРОЛЬНЫЕ ВОПРОСЫ И ЗАДАНИЯ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A675D9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 Назовите основные характеристики взлета</w:t>
      </w:r>
      <w:r w:rsidR="00A675D9">
        <w:rPr>
          <w:rFonts w:ascii="Times New Roman" w:eastAsia="MS Mincho" w:hAnsi="Times New Roman" w:cs="Times New Roman"/>
          <w:sz w:val="28"/>
        </w:rPr>
        <w:t>.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2. Нарисуйте схему взлета, укажите этапы взлета, характерные дистанции и скорости.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 Что такое градиент набора, от каких факторов он зависит?</w:t>
      </w:r>
      <w:r>
        <w:rPr>
          <w:rFonts w:ascii="Times New Roman" w:eastAsia="MS Mincho" w:hAnsi="Times New Roman" w:cs="Times New Roman"/>
          <w:sz w:val="28"/>
        </w:rPr>
        <w:cr/>
        <w:t>4. Нарисуйте схему сил, действующих на самолет при разбеге.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5. Чему равно ускорение при взлете, от каких факторов зависит дистанция разбега?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 xml:space="preserve">6. Почему </w:t>
      </w:r>
      <w:r w:rsidR="00A675D9">
        <w:rPr>
          <w:rFonts w:ascii="Times New Roman" w:eastAsia="MS Mincho" w:hAnsi="Times New Roman" w:cs="Times New Roman"/>
          <w:sz w:val="28"/>
        </w:rPr>
        <w:t>взлётное положение</w:t>
      </w:r>
      <w:r>
        <w:rPr>
          <w:rFonts w:ascii="Times New Roman" w:eastAsia="MS Mincho" w:hAnsi="Times New Roman" w:cs="Times New Roman"/>
          <w:sz w:val="28"/>
        </w:rPr>
        <w:t xml:space="preserve"> закрылков отличается от посадочного?</w:t>
      </w:r>
      <w:r w:rsidR="00A675D9">
        <w:rPr>
          <w:rFonts w:ascii="Times New Roman" w:eastAsia="MS Mincho" w:hAnsi="Times New Roman" w:cs="Times New Roman"/>
          <w:sz w:val="28"/>
        </w:rPr>
        <w:t xml:space="preserve"> Когда закрылки отклонены на больший угол?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7. Как влияет масса самолета на длину разбега, градиент набора?</w:t>
      </w:r>
    </w:p>
    <w:p w:rsidR="002D30EF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8. Назовите условия взлета, которые могут привести к уменьшению взлетной массы</w:t>
      </w:r>
      <w:r w:rsidR="00A675D9">
        <w:rPr>
          <w:rFonts w:ascii="Times New Roman" w:eastAsia="MS Mincho" w:hAnsi="Times New Roman" w:cs="Times New Roman"/>
          <w:sz w:val="28"/>
        </w:rPr>
        <w:t>, и</w:t>
      </w:r>
      <w:r w:rsidR="002D30EF">
        <w:rPr>
          <w:rFonts w:ascii="Times New Roman" w:eastAsia="MS Mincho" w:hAnsi="Times New Roman" w:cs="Times New Roman"/>
          <w:sz w:val="28"/>
        </w:rPr>
        <w:t>,</w:t>
      </w:r>
      <w:r w:rsidR="00A675D9">
        <w:rPr>
          <w:rFonts w:ascii="Times New Roman" w:eastAsia="MS Mincho" w:hAnsi="Times New Roman" w:cs="Times New Roman"/>
          <w:sz w:val="28"/>
        </w:rPr>
        <w:t xml:space="preserve"> как следствие</w:t>
      </w:r>
      <w:r w:rsidR="002D30EF">
        <w:rPr>
          <w:rFonts w:ascii="Times New Roman" w:eastAsia="MS Mincho" w:hAnsi="Times New Roman" w:cs="Times New Roman"/>
          <w:sz w:val="28"/>
        </w:rPr>
        <w:t>,</w:t>
      </w:r>
      <w:r w:rsidR="00A675D9">
        <w:rPr>
          <w:rFonts w:ascii="Times New Roman" w:eastAsia="MS Mincho" w:hAnsi="Times New Roman" w:cs="Times New Roman"/>
          <w:sz w:val="28"/>
        </w:rPr>
        <w:t xml:space="preserve"> </w:t>
      </w:r>
      <w:r w:rsidR="002D30EF">
        <w:rPr>
          <w:rFonts w:ascii="Times New Roman" w:eastAsia="MS Mincho" w:hAnsi="Times New Roman" w:cs="Times New Roman"/>
          <w:sz w:val="28"/>
        </w:rPr>
        <w:t xml:space="preserve">к </w:t>
      </w:r>
      <w:r w:rsidR="00A675D9">
        <w:rPr>
          <w:rFonts w:ascii="Times New Roman" w:eastAsia="MS Mincho" w:hAnsi="Times New Roman" w:cs="Times New Roman"/>
          <w:sz w:val="28"/>
        </w:rPr>
        <w:t>уменьшени</w:t>
      </w:r>
      <w:r w:rsidR="002D30EF">
        <w:rPr>
          <w:rFonts w:ascii="Times New Roman" w:eastAsia="MS Mincho" w:hAnsi="Times New Roman" w:cs="Times New Roman"/>
          <w:sz w:val="28"/>
        </w:rPr>
        <w:t>ю</w:t>
      </w:r>
      <w:r w:rsidR="00A675D9">
        <w:rPr>
          <w:rFonts w:ascii="Times New Roman" w:eastAsia="MS Mincho" w:hAnsi="Times New Roman" w:cs="Times New Roman"/>
          <w:sz w:val="28"/>
        </w:rPr>
        <w:t xml:space="preserve"> коммерческой загрузки</w:t>
      </w:r>
      <w:r w:rsidR="002D30EF">
        <w:rPr>
          <w:rFonts w:ascii="Times New Roman" w:eastAsia="MS Mincho" w:hAnsi="Times New Roman" w:cs="Times New Roman"/>
          <w:sz w:val="28"/>
        </w:rPr>
        <w:t>.</w:t>
      </w:r>
    </w:p>
    <w:p w:rsidR="00ED3B36" w:rsidRDefault="002D30EF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9</w:t>
      </w:r>
      <w:r w:rsidR="00ED3B36">
        <w:rPr>
          <w:rFonts w:ascii="Times New Roman" w:eastAsia="MS Mincho" w:hAnsi="Times New Roman" w:cs="Times New Roman"/>
          <w:sz w:val="28"/>
        </w:rPr>
        <w:t>. Что такое прерванный или продолжительный взлет?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</w:t>
      </w:r>
      <w:r w:rsidR="002D30EF">
        <w:rPr>
          <w:rFonts w:ascii="Times New Roman" w:eastAsia="MS Mincho" w:hAnsi="Times New Roman" w:cs="Times New Roman"/>
          <w:sz w:val="28"/>
        </w:rPr>
        <w:t>0</w:t>
      </w:r>
      <w:r>
        <w:rPr>
          <w:rFonts w:ascii="Times New Roman" w:eastAsia="MS Mincho" w:hAnsi="Times New Roman" w:cs="Times New Roman"/>
          <w:sz w:val="28"/>
        </w:rPr>
        <w:t>. Назовите условия, при которых взлет запрещен (внешние условия, состояние ВПП).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</w:t>
      </w:r>
      <w:r w:rsidR="002D30EF">
        <w:rPr>
          <w:rFonts w:ascii="Times New Roman" w:eastAsia="MS Mincho" w:hAnsi="Times New Roman" w:cs="Times New Roman"/>
          <w:sz w:val="28"/>
        </w:rPr>
        <w:t>1</w:t>
      </w:r>
      <w:r>
        <w:rPr>
          <w:rFonts w:ascii="Times New Roman" w:eastAsia="MS Mincho" w:hAnsi="Times New Roman" w:cs="Times New Roman"/>
          <w:sz w:val="28"/>
        </w:rPr>
        <w:t>. Нарисуйте схему сил, действующих на самолет при пробеге.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</w:t>
      </w:r>
      <w:r w:rsidR="002D30EF">
        <w:rPr>
          <w:rFonts w:ascii="Times New Roman" w:eastAsia="MS Mincho" w:hAnsi="Times New Roman" w:cs="Times New Roman"/>
          <w:sz w:val="28"/>
        </w:rPr>
        <w:t>2</w:t>
      </w:r>
      <w:r>
        <w:rPr>
          <w:rFonts w:ascii="Times New Roman" w:eastAsia="MS Mincho" w:hAnsi="Times New Roman" w:cs="Times New Roman"/>
          <w:sz w:val="28"/>
        </w:rPr>
        <w:t>. Назовите основные посадочные характеристики.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</w:t>
      </w:r>
      <w:r w:rsidR="002D30EF">
        <w:rPr>
          <w:rFonts w:ascii="Times New Roman" w:eastAsia="MS Mincho" w:hAnsi="Times New Roman" w:cs="Times New Roman"/>
          <w:sz w:val="28"/>
        </w:rPr>
        <w:t>3</w:t>
      </w:r>
      <w:r>
        <w:rPr>
          <w:rFonts w:ascii="Times New Roman" w:eastAsia="MS Mincho" w:hAnsi="Times New Roman" w:cs="Times New Roman"/>
          <w:sz w:val="28"/>
        </w:rPr>
        <w:t>. Укажите средства, уменьшающие длину пробега</w:t>
      </w:r>
      <w:r w:rsidR="002D30EF">
        <w:rPr>
          <w:rFonts w:ascii="Times New Roman" w:eastAsia="MS Mincho" w:hAnsi="Times New Roman" w:cs="Times New Roman"/>
          <w:sz w:val="28"/>
        </w:rPr>
        <w:t xml:space="preserve"> самолёта.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</w:t>
      </w:r>
      <w:r w:rsidR="002D30EF">
        <w:rPr>
          <w:rFonts w:ascii="Times New Roman" w:eastAsia="MS Mincho" w:hAnsi="Times New Roman" w:cs="Times New Roman"/>
          <w:sz w:val="28"/>
        </w:rPr>
        <w:t>4</w:t>
      </w:r>
      <w:r>
        <w:rPr>
          <w:rFonts w:ascii="Times New Roman" w:eastAsia="MS Mincho" w:hAnsi="Times New Roman" w:cs="Times New Roman"/>
          <w:sz w:val="28"/>
        </w:rPr>
        <w:t>. Поясните влияние посадочной массы на посадочные характеристики.</w:t>
      </w:r>
    </w:p>
    <w:p w:rsidR="00ED3B36" w:rsidRDefault="00ED3B36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</w:t>
      </w:r>
      <w:r w:rsidR="002D30EF">
        <w:rPr>
          <w:rFonts w:ascii="Times New Roman" w:eastAsia="MS Mincho" w:hAnsi="Times New Roman" w:cs="Times New Roman"/>
          <w:sz w:val="28"/>
        </w:rPr>
        <w:t>5</w:t>
      </w:r>
      <w:r>
        <w:rPr>
          <w:rFonts w:ascii="Times New Roman" w:eastAsia="MS Mincho" w:hAnsi="Times New Roman" w:cs="Times New Roman"/>
          <w:sz w:val="28"/>
        </w:rPr>
        <w:t>. Назовите основные параметры ухода на второй круг.</w:t>
      </w:r>
    </w:p>
    <w:p w:rsidR="00ED3B36" w:rsidRDefault="002D30EF" w:rsidP="002D30EF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16. Назовите условия, при которых посадка запрещена.</w:t>
      </w:r>
    </w:p>
    <w:p w:rsidR="00075365" w:rsidRDefault="00075365" w:rsidP="007849C2">
      <w:pPr>
        <w:pStyle w:val="a3"/>
        <w:spacing w:line="360" w:lineRule="auto"/>
        <w:jc w:val="both"/>
        <w:rPr>
          <w:rFonts w:ascii="Times New Roman" w:eastAsia="MS Mincho" w:hAnsi="Times New Roman" w:cs="Times New Roman"/>
          <w:b/>
          <w:bCs/>
          <w:sz w:val="28"/>
        </w:rPr>
      </w:pPr>
    </w:p>
    <w:p w:rsidR="008D5A63" w:rsidRPr="008D5A63" w:rsidRDefault="008D5A63" w:rsidP="008D5A63">
      <w:pPr>
        <w:jc w:val="center"/>
        <w:rPr>
          <w:b/>
          <w:sz w:val="28"/>
          <w:szCs w:val="28"/>
        </w:rPr>
      </w:pPr>
      <w:r w:rsidRPr="008D5A63">
        <w:rPr>
          <w:b/>
          <w:sz w:val="28"/>
          <w:szCs w:val="28"/>
        </w:rPr>
        <w:t>Тема 5. В</w:t>
      </w:r>
      <w:r>
        <w:rPr>
          <w:b/>
          <w:sz w:val="28"/>
          <w:szCs w:val="28"/>
        </w:rPr>
        <w:t>ЛИЯНИЕ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ОТКАЗА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ДВИГАТЕЛЯ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ОСОБЫХ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ПОЛЁТА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АЭРОДИНАМИЧЕСКИЕ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8D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ЛЁТНО</w:t>
      </w:r>
      <w:r w:rsidRPr="008D5A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ТЕХНИЧЕСКИЕ ХАРАКТЕРИСТИКИ  ВС</w:t>
      </w:r>
    </w:p>
    <w:p w:rsidR="001649CE" w:rsidRDefault="001649CE" w:rsidP="007B0010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Изменение ЛТХ и взлетно-посадочных характеристик при отказе двигателя. Влияние обледенения на аэродинамические и ЛТХ ВС. Особенности выполнения полета в турбулентной атмосфере, при боковом ветре, сдвиге ветра, ливневых осадках. Безопасность полета в условиях спутного  следа.  Влияние состояния ВПП на безопасность полетов.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Изучение данной темы следует начинать с понятия, определений и классификаций особых  случаев полета по НЛГ, особое внимание при этом нужно уделить аэродинамическому обоснованию этих случаев.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Безопасность полёта обеспечивается удовлетворением требованиям НЛГ и высокой летной оценкой не только в нормальных условиях эксплуатации, но и особых случаях, вызванных опасными метеоусловиями </w:t>
      </w:r>
      <w:r>
        <w:rPr>
          <w:rFonts w:ascii="Times New Roman" w:eastAsia="MS Mincho" w:hAnsi="Times New Roman" w:cs="Times New Roman"/>
          <w:sz w:val="28"/>
        </w:rPr>
        <w:lastRenderedPageBreak/>
        <w:t xml:space="preserve">или отказами функциональных систем. Из всех возможных функциональных отказов целесообразно выделить лишь те, которые не относятся к событиям практически невероятным. Для самолетов ГА в общем случае к таким отказам можно отнести: 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отказы силовой установки;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отказы элементов механизации крыла (невыпуск или неуборка механизации; несимметричные выпуск и уборка закрылков);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отказы механизмов управления стабилизатором (для самолетов, где стабилизатор переставной  или управляемый в полете;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отказы систем управления;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отказы систем улучшения устойчивости и управляемости и т.д.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При рассмотрении особенностей полета самолета с одним отказавшим двигателем обратите внимание на изменение его летно-технических характеристик: увеличение длины разбега и пробега, уменьшения градиента набора, уменьшение допустимой эксплуатационной высоты полёта т.д.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Обеспечение безопасности полета в условии обледенения ВС является сложной и актуальной задачей. Рассмотрите метеорологические условия обледенения, изменение летно-технических характеристик самолета и способы защиты от обледенения. Обоснуйте опасность наземного обледенения.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Рассматривая полет самолета в условиях турбулентной атмосферы, обратите  внимание  на изменение перегрузки, проанализируйте факторы, влияющие на величину возникающей перегрузки.</w:t>
      </w:r>
    </w:p>
    <w:p w:rsidR="001649CE" w:rsidRDefault="001649CE" w:rsidP="001649C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Следует обратить внимание на особые случаи полета на режимах взлета и посадки: взлет и посадку ВС при боковом, встречном и попутном ветре, режим аквапланирования (глиссирования), взлет и посадку на ВПП с пониженным коэффициентом сцепления, с размокшим грунтом или заснеженную полосу, а также в условиях спутного следа, сдвига ветра или </w:t>
      </w:r>
      <w:r>
        <w:rPr>
          <w:rFonts w:ascii="Times New Roman" w:eastAsia="MS Mincho" w:hAnsi="Times New Roman" w:cs="Times New Roman"/>
          <w:sz w:val="28"/>
        </w:rPr>
        <w:lastRenderedPageBreak/>
        <w:t>сильных ливневых осадков. Вспомните, какие существуют ограничения на выполнение взлета и посадки.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1649CE" w:rsidRDefault="001649CE" w:rsidP="001649CE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КОНТРОЛЬНЫЕ ВОПРОСЫ И ЗАДАНИЯ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1.Объясните, что такое особые случаи полета?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2. Как изменяются ЛТХ ВС при отказе двигателя?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 Как влияет обледенение на аэродинамические и ЛТХ ВС?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4. Как влияет турбулентность атмосферы на полет самолета?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5. Что такое сдвиг ветра, когда он образуется, как влияет на безопасность полета?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6. В чем состоит влияние бокового ветра на взлет и посадку самолета, есть ли ограничения по боковому ветру?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7. Определите влияние сильных ливневых осадков на безопасность полета.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8. Что такое спутный след, каковы закономерности его образования, распространения и влияния на последующий самолёт?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9. Как обеспечивается безопасность в условиях возможного попадания в зону спутного следа?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10. Чем характеризуется состояние ВПП, как оно влияет на безопасность полетов?</w:t>
      </w:r>
    </w:p>
    <w:p w:rsidR="001649CE" w:rsidRDefault="001649CE" w:rsidP="001649C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11. Режим гидроглиссирования, каковы условия возникновения этого режима, в чем  его опасность?</w:t>
      </w:r>
    </w:p>
    <w:p w:rsidR="00ED3B36" w:rsidRPr="0072380A" w:rsidRDefault="007B0010" w:rsidP="007B0010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br w:type="page"/>
      </w:r>
      <w:r w:rsidR="00ED3B36">
        <w:rPr>
          <w:rFonts w:ascii="Times New Roman" w:eastAsia="MS Mincho" w:hAnsi="Times New Roman" w:cs="Times New Roman"/>
          <w:b/>
          <w:bCs/>
          <w:sz w:val="28"/>
        </w:rPr>
        <w:lastRenderedPageBreak/>
        <w:t>МЕТОДИЧЕСКИЕ УКАЗАНИЯ ПО ВЫПОЛНЕНИЮ</w:t>
      </w:r>
    </w:p>
    <w:p w:rsidR="00ED3B36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КОНТРОЛЬНОЙ РАБОТЫ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72380A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Для выполнения контрольной работы необходимо предварительно проработать соответствующие разделы дисциплины.</w:t>
      </w:r>
    </w:p>
    <w:p w:rsidR="00ED3B36" w:rsidRDefault="00ED3B36" w:rsidP="0072380A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 исходным данным (табл. 1</w:t>
      </w:r>
      <w:r w:rsidR="0072380A">
        <w:rPr>
          <w:rFonts w:ascii="Times New Roman" w:eastAsia="MS Mincho" w:hAnsi="Times New Roman" w:cs="Times New Roman"/>
          <w:sz w:val="28"/>
        </w:rPr>
        <w:t>…</w:t>
      </w:r>
      <w:r>
        <w:rPr>
          <w:rFonts w:ascii="Times New Roman" w:eastAsia="MS Mincho" w:hAnsi="Times New Roman" w:cs="Times New Roman"/>
          <w:sz w:val="28"/>
        </w:rPr>
        <w:t>4) необходимо:</w:t>
      </w:r>
    </w:p>
    <w:p w:rsidR="00ED3B36" w:rsidRDefault="00ED3B36" w:rsidP="0072380A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рассчитать дистанцию взлета самолета в стандартных услови</w:t>
      </w:r>
      <w:r w:rsidR="00100743">
        <w:rPr>
          <w:rFonts w:ascii="Times New Roman" w:eastAsia="MS Mincho" w:hAnsi="Times New Roman" w:cs="Times New Roman"/>
          <w:sz w:val="28"/>
        </w:rPr>
        <w:t>ях</w:t>
      </w:r>
      <w:r>
        <w:rPr>
          <w:rFonts w:ascii="Times New Roman" w:eastAsia="MS Mincho" w:hAnsi="Times New Roman" w:cs="Times New Roman"/>
          <w:sz w:val="28"/>
        </w:rPr>
        <w:t>, без ветра, ВПП - сухая, бетонная. Взлетная масса и тип самолета выбирается на основании шифра студента: последняя цифра шифра определяет номер задания (табл.1);</w:t>
      </w:r>
    </w:p>
    <w:p w:rsidR="00ED3B36" w:rsidRDefault="00ED3B36" w:rsidP="0072380A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определить влияние взлетной массы на длину разбега; для этого исходную массу увеличить на 5% (</w:t>
      </w:r>
      <w:r w:rsidR="0072380A">
        <w:rPr>
          <w:rFonts w:ascii="Times New Roman" w:eastAsia="MS Mincho" w:hAnsi="Times New Roman" w:cs="Times New Roman"/>
          <w:sz w:val="28"/>
          <w:lang w:val="en-US"/>
        </w:rPr>
        <w:t>m</w:t>
      </w:r>
      <w:r w:rsidR="0072380A" w:rsidRPr="0072380A">
        <w:rPr>
          <w:rFonts w:ascii="Times New Roman" w:eastAsia="MS Mincho" w:hAnsi="Times New Roman" w:cs="Times New Roman"/>
          <w:sz w:val="28"/>
          <w:vertAlign w:val="subscript"/>
        </w:rPr>
        <w:t>1</w:t>
      </w:r>
      <w:r w:rsidR="0072380A" w:rsidRPr="0072380A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 xml:space="preserve">= 1,05 </w:t>
      </w:r>
      <w:r w:rsidR="0072380A">
        <w:rPr>
          <w:rFonts w:ascii="Times New Roman" w:eastAsia="MS Mincho" w:hAnsi="Times New Roman" w:cs="Times New Roman"/>
          <w:sz w:val="28"/>
          <w:lang w:val="en-US"/>
        </w:rPr>
        <w:t>m</w:t>
      </w:r>
      <w:r>
        <w:rPr>
          <w:rFonts w:ascii="Times New Roman" w:eastAsia="MS Mincho" w:hAnsi="Times New Roman" w:cs="Times New Roman"/>
          <w:sz w:val="28"/>
        </w:rPr>
        <w:t>);</w:t>
      </w:r>
    </w:p>
    <w:p w:rsidR="00ED3B36" w:rsidRDefault="007B0010" w:rsidP="0072380A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</w:t>
      </w:r>
      <w:r w:rsidR="00ED3B36">
        <w:rPr>
          <w:rFonts w:ascii="Times New Roman" w:eastAsia="MS Mincho" w:hAnsi="Times New Roman" w:cs="Times New Roman"/>
          <w:sz w:val="28"/>
        </w:rPr>
        <w:t xml:space="preserve"> определить влияние ветра U на длину разбега, проведя расчеты для попутного (+ 5 м/с) и встречного (-20м/с)</w:t>
      </w:r>
      <w:r w:rsidR="0072380A" w:rsidRPr="0072380A">
        <w:rPr>
          <w:rFonts w:ascii="Times New Roman" w:eastAsia="MS Mincho" w:hAnsi="Times New Roman" w:cs="Times New Roman"/>
          <w:sz w:val="28"/>
        </w:rPr>
        <w:t xml:space="preserve"> </w:t>
      </w:r>
      <w:r w:rsidR="00ED3B36">
        <w:rPr>
          <w:rFonts w:ascii="Times New Roman" w:eastAsia="MS Mincho" w:hAnsi="Times New Roman" w:cs="Times New Roman"/>
          <w:sz w:val="28"/>
        </w:rPr>
        <w:t>ветра;</w:t>
      </w:r>
    </w:p>
    <w:p w:rsidR="00ED3B36" w:rsidRDefault="00ED3B36" w:rsidP="0072380A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результаты расчета свести в таблицу (табл.5), сформулировать выводы.</w:t>
      </w:r>
    </w:p>
    <w:p w:rsidR="00ED3B36" w:rsidRPr="00A813FE" w:rsidRDefault="00ED3B36" w:rsidP="00A813F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</w:rPr>
      </w:pPr>
      <w:r w:rsidRPr="00A813FE">
        <w:rPr>
          <w:rFonts w:ascii="Times New Roman" w:eastAsia="MS Mincho" w:hAnsi="Times New Roman" w:cs="Times New Roman"/>
          <w:b/>
          <w:sz w:val="28"/>
        </w:rPr>
        <w:t>Контрольная работа должна содержать:</w:t>
      </w:r>
    </w:p>
    <w:p w:rsidR="00ED3B36" w:rsidRDefault="00ED3B36" w:rsidP="00A813F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перечень исходных данных в соответствии с заданием;</w:t>
      </w:r>
    </w:p>
    <w:p w:rsidR="00ED3B36" w:rsidRDefault="00ED3B36" w:rsidP="00A813F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пояснительную записку с графиками, рисунками, расчетами и таблицами;</w:t>
      </w:r>
    </w:p>
    <w:p w:rsidR="00ED3B36" w:rsidRDefault="00ED3B36" w:rsidP="00A813F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выводы  о  влиянии  эксплуатационных факторов на дистанцию взлета.</w:t>
      </w:r>
    </w:p>
    <w:p w:rsidR="00F401E5" w:rsidRDefault="00F401E5" w:rsidP="00EE19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</w:rPr>
      </w:pPr>
    </w:p>
    <w:p w:rsidR="00ED3B36" w:rsidRPr="00A813FE" w:rsidRDefault="00ED3B36" w:rsidP="00EE19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</w:rPr>
      </w:pPr>
      <w:r w:rsidRPr="00A813FE">
        <w:rPr>
          <w:rFonts w:ascii="Times New Roman" w:eastAsia="MS Mincho" w:hAnsi="Times New Roman" w:cs="Times New Roman"/>
          <w:b/>
          <w:sz w:val="28"/>
        </w:rPr>
        <w:t>Контрольную работу выполнить в следующем порядке:</w:t>
      </w:r>
    </w:p>
    <w:p w:rsidR="00ED3B36" w:rsidRDefault="00ED3B36" w:rsidP="00EE19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1. По данным табл. 2 в соответствии с заданием вычертите аэродинамические характеристики самолета </w:t>
      </w:r>
      <w:r w:rsidR="00A813FE">
        <w:rPr>
          <w:rFonts w:ascii="Times New Roman" w:eastAsia="MS Mincho" w:hAnsi="Times New Roman" w:cs="Times New Roman"/>
          <w:sz w:val="28"/>
          <w:lang w:val="en-US"/>
        </w:rPr>
        <w:t>C</w:t>
      </w:r>
      <w:r w:rsidR="00A813FE">
        <w:rPr>
          <w:rFonts w:ascii="Times New Roman" w:eastAsia="MS Mincho" w:hAnsi="Times New Roman" w:cs="Times New Roman"/>
          <w:sz w:val="28"/>
          <w:vertAlign w:val="subscript"/>
          <w:lang w:val="en-US"/>
        </w:rPr>
        <w:t>y</w:t>
      </w:r>
      <w:r w:rsidR="00A813FE" w:rsidRPr="00A813FE">
        <w:rPr>
          <w:rFonts w:ascii="Times New Roman" w:eastAsia="MS Mincho" w:hAnsi="Times New Roman" w:cs="Times New Roman"/>
          <w:sz w:val="28"/>
        </w:rPr>
        <w:t>(</w:t>
      </w:r>
      <w:r w:rsidR="00EE199F">
        <w:rPr>
          <w:rFonts w:ascii="Times New Roman" w:eastAsia="MS Mincho" w:hAnsi="Times New Roman" w:cs="Times New Roman"/>
          <w:sz w:val="28"/>
        </w:rPr>
        <w:t>α</w:t>
      </w:r>
      <w:r w:rsidR="00A813FE" w:rsidRPr="00A813FE">
        <w:rPr>
          <w:rFonts w:ascii="Times New Roman" w:eastAsia="MS Mincho" w:hAnsi="Times New Roman" w:cs="Times New Roman"/>
          <w:sz w:val="28"/>
        </w:rPr>
        <w:t>)</w:t>
      </w:r>
      <w:r w:rsidR="00EE199F" w:rsidRPr="00EE199F">
        <w:rPr>
          <w:rFonts w:ascii="Times New Roman" w:eastAsia="MS Mincho" w:hAnsi="Times New Roman" w:cs="Times New Roman"/>
          <w:sz w:val="28"/>
        </w:rPr>
        <w:t xml:space="preserve">, </w:t>
      </w:r>
      <w:r w:rsidR="00EE199F">
        <w:rPr>
          <w:rFonts w:ascii="Times New Roman" w:eastAsia="MS Mincho" w:hAnsi="Times New Roman" w:cs="Times New Roman"/>
          <w:sz w:val="28"/>
          <w:lang w:val="en-US"/>
        </w:rPr>
        <w:t>C</w:t>
      </w:r>
      <w:r w:rsidR="00EE199F">
        <w:rPr>
          <w:rFonts w:ascii="Times New Roman" w:eastAsia="MS Mincho" w:hAnsi="Times New Roman" w:cs="Times New Roman"/>
          <w:sz w:val="28"/>
          <w:vertAlign w:val="subscript"/>
          <w:lang w:val="en-US"/>
        </w:rPr>
        <w:t>y</w:t>
      </w:r>
      <w:r w:rsidR="00EE199F" w:rsidRPr="00EE199F">
        <w:rPr>
          <w:rFonts w:ascii="Times New Roman" w:eastAsia="MS Mincho" w:hAnsi="Times New Roman" w:cs="Times New Roman"/>
          <w:sz w:val="28"/>
        </w:rPr>
        <w:t>(</w:t>
      </w:r>
      <w:r w:rsidR="00EE199F">
        <w:rPr>
          <w:rFonts w:ascii="Times New Roman" w:eastAsia="MS Mincho" w:hAnsi="Times New Roman" w:cs="Times New Roman"/>
          <w:sz w:val="28"/>
          <w:lang w:val="en-US"/>
        </w:rPr>
        <w:t>C</w:t>
      </w:r>
      <w:r w:rsidR="00EE199F">
        <w:rPr>
          <w:rFonts w:ascii="Times New Roman" w:eastAsia="MS Mincho" w:hAnsi="Times New Roman" w:cs="Times New Roman"/>
          <w:sz w:val="28"/>
          <w:vertAlign w:val="subscript"/>
          <w:lang w:val="en-US"/>
        </w:rPr>
        <w:t>x</w:t>
      </w:r>
      <w:r w:rsidR="00EE199F" w:rsidRPr="00EE199F">
        <w:rPr>
          <w:rFonts w:ascii="Times New Roman" w:eastAsia="MS Mincho" w:hAnsi="Times New Roman" w:cs="Times New Roman"/>
          <w:sz w:val="28"/>
        </w:rPr>
        <w:t>)</w:t>
      </w:r>
      <w:r w:rsidR="00EE199F">
        <w:rPr>
          <w:rFonts w:ascii="Times New Roman" w:eastAsia="MS Mincho" w:hAnsi="Times New Roman" w:cs="Times New Roman"/>
          <w:sz w:val="28"/>
        </w:rPr>
        <w:t>.</w:t>
      </w:r>
      <w:r>
        <w:rPr>
          <w:rFonts w:ascii="Times New Roman" w:eastAsia="MS Mincho" w:hAnsi="Times New Roman" w:cs="Times New Roman"/>
          <w:sz w:val="28"/>
        </w:rPr>
        <w:t xml:space="preserve"> Укажите на графиках значени</w:t>
      </w:r>
      <w:r w:rsidR="00EE199F">
        <w:rPr>
          <w:rFonts w:ascii="Times New Roman" w:eastAsia="MS Mincho" w:hAnsi="Times New Roman" w:cs="Times New Roman"/>
          <w:sz w:val="28"/>
        </w:rPr>
        <w:t>я</w:t>
      </w:r>
      <w:r>
        <w:rPr>
          <w:rFonts w:ascii="Times New Roman" w:eastAsia="MS Mincho" w:hAnsi="Times New Roman" w:cs="Times New Roman"/>
          <w:sz w:val="28"/>
        </w:rPr>
        <w:t xml:space="preserve"> критического угла атаки, максимального коэффициента подъемной силы. Определите наивыгоднейший угол атаки, максимальное аэродинамическое качество.</w:t>
      </w:r>
    </w:p>
    <w:p w:rsidR="00ED3B36" w:rsidRDefault="00ED3B36" w:rsidP="00C52D68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2. Определение длины разбега</w:t>
      </w:r>
    </w:p>
    <w:p w:rsidR="00EE199F" w:rsidRDefault="00ED3B36" w:rsidP="00C52D68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Начертите схему взлета, укажите характерные скорости и дистанции взлета.</w:t>
      </w:r>
    </w:p>
    <w:p w:rsidR="00ED3B36" w:rsidRDefault="00ED3B36" w:rsidP="00C52D68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При разбеге скорость самолета изменяется от нуля  до скорости отрыва, т.е. скорости самолета в момент отрыва основных стоек шасси от поверхности ВПП по окончании разбега на взлете. Ее значение определяется по формуле:</w:t>
      </w:r>
    </w:p>
    <w:p w:rsidR="005E3CF1" w:rsidRDefault="009D401C" w:rsidP="005E3CF1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9D401C">
        <w:rPr>
          <w:rFonts w:ascii="Times New Roman" w:eastAsia="MS Mincho" w:hAnsi="Times New Roman" w:cs="Times New Roman"/>
          <w:b/>
          <w:position w:val="-12"/>
          <w:sz w:val="28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7" o:title=""/>
          </v:shape>
          <o:OLEObject Type="Embed" ProgID="Equation.3" ShapeID="_x0000_i1025" DrawAspect="Content" ObjectID="_1543820016" r:id="rId8"/>
        </w:object>
      </w:r>
      <w:r w:rsidR="005E3CF1" w:rsidRPr="005E3CF1">
        <w:rPr>
          <w:rFonts w:ascii="Times New Roman" w:eastAsia="MS Mincho" w:hAnsi="Times New Roman" w:cs="Times New Roman"/>
          <w:b/>
          <w:sz w:val="28"/>
        </w:rPr>
        <w:t>;</w:t>
      </w:r>
    </w:p>
    <w:p w:rsidR="00C316AE" w:rsidRPr="007B0010" w:rsidRDefault="009D401C" w:rsidP="007B0010">
      <w:pPr>
        <w:pStyle w:val="a3"/>
        <w:spacing w:line="360" w:lineRule="auto"/>
        <w:jc w:val="right"/>
        <w:rPr>
          <w:rFonts w:ascii="Times New Roman" w:eastAsia="MS Mincho" w:hAnsi="Times New Roman" w:cs="Times New Roman"/>
          <w:b/>
          <w:sz w:val="28"/>
          <w:lang w:val="en-US"/>
        </w:rPr>
      </w:pPr>
      <w:r w:rsidRPr="007B0010">
        <w:rPr>
          <w:rFonts w:ascii="Times New Roman" w:eastAsia="MS Mincho" w:hAnsi="Times New Roman" w:cs="Times New Roman"/>
          <w:b/>
          <w:position w:val="-34"/>
          <w:sz w:val="28"/>
        </w:rPr>
        <w:object w:dxaOrig="1740" w:dyaOrig="780">
          <v:shape id="_x0000_i1026" type="#_x0000_t75" style="width:87pt;height:39pt" o:ole="">
            <v:imagedata r:id="rId9" o:title=""/>
          </v:shape>
          <o:OLEObject Type="Embed" ProgID="Equation.3" ShapeID="_x0000_i1026" DrawAspect="Content" ObjectID="_1543820017" r:id="rId10"/>
        </w:object>
      </w:r>
      <w:r w:rsidR="007B0010">
        <w:rPr>
          <w:rFonts w:ascii="Times New Roman" w:eastAsia="MS Mincho" w:hAnsi="Times New Roman" w:cs="Times New Roman"/>
          <w:b/>
          <w:sz w:val="28"/>
          <w:lang w:val="en-US"/>
        </w:rPr>
        <w:tab/>
        <w:t xml:space="preserve">                                       (1)</w:t>
      </w:r>
    </w:p>
    <w:p w:rsidR="007B0010" w:rsidRDefault="00ED3B36" w:rsidP="007B0010">
      <w:pPr>
        <w:pStyle w:val="a3"/>
        <w:spacing w:line="360" w:lineRule="auto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где   </w:t>
      </w:r>
    </w:p>
    <w:p w:rsidR="00ED3B36" w:rsidRDefault="008039DA" w:rsidP="007B0010">
      <w:pPr>
        <w:pStyle w:val="a3"/>
        <w:spacing w:line="360" w:lineRule="auto"/>
        <w:rPr>
          <w:rFonts w:ascii="Times New Roman" w:eastAsia="MS Mincho" w:hAnsi="Times New Roman" w:cs="Times New Roman"/>
          <w:sz w:val="28"/>
        </w:rPr>
      </w:pPr>
      <w:r w:rsidRPr="008039DA">
        <w:rPr>
          <w:rFonts w:ascii="Times New Roman" w:eastAsia="MS Mincho" w:hAnsi="Times New Roman" w:cs="Times New Roman"/>
          <w:b/>
          <w:position w:val="-12"/>
          <w:sz w:val="28"/>
        </w:rPr>
        <w:object w:dxaOrig="300" w:dyaOrig="360">
          <v:shape id="_x0000_i1027" type="#_x0000_t75" style="width:15pt;height:18pt" o:ole="">
            <v:imagedata r:id="rId11" o:title=""/>
          </v:shape>
          <o:OLEObject Type="Embed" ProgID="Equation.3" ShapeID="_x0000_i1027" DrawAspect="Content" ObjectID="_1543820018" r:id="rId12"/>
        </w:object>
      </w:r>
      <w:r w:rsidR="00ED3B36" w:rsidRPr="00F401E5">
        <w:rPr>
          <w:rFonts w:ascii="Times New Roman" w:eastAsia="MS Mincho" w:hAnsi="Times New Roman" w:cs="Times New Roman"/>
          <w:sz w:val="28"/>
        </w:rPr>
        <w:t xml:space="preserve">   -</w:t>
      </w:r>
      <w:r w:rsidR="00ED3B36">
        <w:rPr>
          <w:rFonts w:ascii="Times New Roman" w:eastAsia="MS Mincho" w:hAnsi="Times New Roman" w:cs="Times New Roman"/>
          <w:sz w:val="28"/>
        </w:rPr>
        <w:t xml:space="preserve"> скорость сваливания;</w:t>
      </w:r>
    </w:p>
    <w:p w:rsidR="00ED3B36" w:rsidRDefault="008039D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F401E5">
        <w:rPr>
          <w:rFonts w:ascii="Times New Roman" w:eastAsia="MS Mincho" w:hAnsi="Times New Roman" w:cs="Times New Roman"/>
          <w:position w:val="-6"/>
          <w:sz w:val="28"/>
        </w:rPr>
        <w:object w:dxaOrig="200" w:dyaOrig="279">
          <v:shape id="_x0000_i1028" type="#_x0000_t75" style="width:9.75pt;height:14.25pt" o:ole="">
            <v:imagedata r:id="rId13" o:title=""/>
          </v:shape>
          <o:OLEObject Type="Embed" ProgID="Equation.3" ShapeID="_x0000_i1028" DrawAspect="Content" ObjectID="_1543820019" r:id="rId14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 - коэффициент запаса, устанавливаемый в соответствии с НЛГ, при расчетах принять </w:t>
      </w:r>
      <w:r w:rsidR="009D401C" w:rsidRPr="00F401E5">
        <w:rPr>
          <w:rFonts w:ascii="Times New Roman" w:eastAsia="MS Mincho" w:hAnsi="Times New Roman" w:cs="Times New Roman"/>
          <w:position w:val="-6"/>
          <w:sz w:val="28"/>
        </w:rPr>
        <w:object w:dxaOrig="840" w:dyaOrig="279">
          <v:shape id="_x0000_i1029" type="#_x0000_t75" style="width:42pt;height:14.25pt" o:ole="">
            <v:imagedata r:id="rId15" o:title=""/>
          </v:shape>
          <o:OLEObject Type="Embed" ProgID="Equation.3" ShapeID="_x0000_i1029" DrawAspect="Content" ObjectID="_1543820020" r:id="rId16"/>
        </w:object>
      </w:r>
      <w:r w:rsidR="00ED3B36">
        <w:rPr>
          <w:rFonts w:ascii="Times New Roman" w:eastAsia="MS Mincho" w:hAnsi="Times New Roman" w:cs="Times New Roman"/>
          <w:sz w:val="28"/>
        </w:rPr>
        <w:t>;</w:t>
      </w:r>
    </w:p>
    <w:p w:rsidR="00ED3B36" w:rsidRDefault="008039D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7B0010">
        <w:rPr>
          <w:rFonts w:ascii="Times New Roman" w:eastAsia="MS Mincho" w:hAnsi="Times New Roman" w:cs="Times New Roman"/>
          <w:position w:val="-12"/>
          <w:sz w:val="28"/>
        </w:rPr>
        <w:object w:dxaOrig="300" w:dyaOrig="360">
          <v:shape id="_x0000_i1030" type="#_x0000_t75" style="width:15pt;height:18pt" o:ole="">
            <v:imagedata r:id="rId17" o:title=""/>
          </v:shape>
          <o:OLEObject Type="Embed" ProgID="Equation.3" ShapeID="_x0000_i1030" DrawAspect="Content" ObjectID="_1543820021" r:id="rId18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- плотность воздуха в стандартных условиях;</w:t>
      </w:r>
    </w:p>
    <w:p w:rsidR="00ED3B36" w:rsidRDefault="007B0010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S</w:t>
      </w:r>
      <w:r w:rsidR="00ED3B36">
        <w:rPr>
          <w:rFonts w:ascii="Times New Roman" w:eastAsia="MS Mincho" w:hAnsi="Times New Roman" w:cs="Times New Roman"/>
          <w:sz w:val="28"/>
        </w:rPr>
        <w:t xml:space="preserve"> - площадь крыла (табл.2);</w:t>
      </w:r>
    </w:p>
    <w:p w:rsidR="00ED3B36" w:rsidRDefault="007B0010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g</w:t>
      </w:r>
      <w:r w:rsidR="00ED3B36">
        <w:rPr>
          <w:rFonts w:ascii="Times New Roman" w:eastAsia="MS Mincho" w:hAnsi="Times New Roman" w:cs="Times New Roman"/>
          <w:sz w:val="28"/>
        </w:rPr>
        <w:t xml:space="preserve"> - ускорение свободного падения.</w:t>
      </w:r>
    </w:p>
    <w:p w:rsidR="00ED3B36" w:rsidRDefault="00ED3B36" w:rsidP="00687B30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Для упрощенного расчета длины разбега может быть использована следующая формула:</w:t>
      </w:r>
    </w:p>
    <w:p w:rsidR="00ED3B36" w:rsidRDefault="008039DA" w:rsidP="008E657A">
      <w:pPr>
        <w:pStyle w:val="a3"/>
        <w:spacing w:line="360" w:lineRule="auto"/>
        <w:jc w:val="right"/>
        <w:rPr>
          <w:rFonts w:ascii="Times New Roman" w:eastAsia="MS Mincho" w:hAnsi="Times New Roman" w:cs="Times New Roman"/>
          <w:sz w:val="28"/>
        </w:rPr>
      </w:pPr>
      <w:r w:rsidRPr="00F401E5">
        <w:rPr>
          <w:rFonts w:ascii="Times New Roman" w:eastAsia="MS Mincho" w:hAnsi="Times New Roman" w:cs="Times New Roman"/>
          <w:position w:val="-68"/>
          <w:sz w:val="28"/>
        </w:rPr>
        <w:object w:dxaOrig="3140" w:dyaOrig="1120">
          <v:shape id="_x0000_i1031" type="#_x0000_t75" style="width:156.75pt;height:56.25pt" o:ole="">
            <v:imagedata r:id="rId19" o:title=""/>
          </v:shape>
          <o:OLEObject Type="Embed" ProgID="Equation.3" ShapeID="_x0000_i1031" DrawAspect="Content" ObjectID="_1543820022" r:id="rId20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                                                  (2)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7B0010" w:rsidRPr="007B0010" w:rsidRDefault="007B0010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</w:t>
      </w:r>
      <w:r w:rsidR="00ED3B36">
        <w:rPr>
          <w:rFonts w:ascii="Times New Roman" w:eastAsia="MS Mincho" w:hAnsi="Times New Roman" w:cs="Times New Roman"/>
          <w:sz w:val="28"/>
        </w:rPr>
        <w:t>де</w:t>
      </w:r>
      <w:r w:rsidR="00F401E5">
        <w:rPr>
          <w:rFonts w:ascii="Times New Roman" w:eastAsia="MS Mincho" w:hAnsi="Times New Roman" w:cs="Times New Roman"/>
          <w:sz w:val="28"/>
        </w:rPr>
        <w:t xml:space="preserve"> </w:t>
      </w:r>
      <w:r w:rsidR="008039DA" w:rsidRPr="008039DA">
        <w:rPr>
          <w:rFonts w:ascii="Times New Roman" w:eastAsia="MS Mincho" w:hAnsi="Times New Roman" w:cs="Times New Roman"/>
          <w:b/>
          <w:position w:val="-24"/>
          <w:sz w:val="28"/>
        </w:rPr>
        <w:object w:dxaOrig="2140" w:dyaOrig="639">
          <v:shape id="_x0000_i1032" type="#_x0000_t75" style="width:107.25pt;height:32.25pt" o:ole="">
            <v:imagedata r:id="rId21" o:title=""/>
          </v:shape>
          <o:OLEObject Type="Embed" ProgID="Equation.3" ShapeID="_x0000_i1032" DrawAspect="Content" ObjectID="_1543820023" r:id="rId22"/>
        </w:object>
      </w:r>
    </w:p>
    <w:p w:rsidR="00ED3B36" w:rsidRDefault="008039D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8039DA">
        <w:rPr>
          <w:rFonts w:ascii="Times New Roman" w:eastAsia="MS Mincho" w:hAnsi="Times New Roman" w:cs="Times New Roman"/>
          <w:b/>
          <w:position w:val="-12"/>
          <w:sz w:val="28"/>
        </w:rPr>
        <w:object w:dxaOrig="420" w:dyaOrig="360">
          <v:shape id="_x0000_i1033" type="#_x0000_t75" style="width:21pt;height:18pt" o:ole="">
            <v:imagedata r:id="rId23" o:title=""/>
          </v:shape>
          <o:OLEObject Type="Embed" ProgID="Equation.3" ShapeID="_x0000_i1033" DrawAspect="Content" ObjectID="_1543820024" r:id="rId24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     - среднее значение тяги </w:t>
      </w:r>
      <w:r w:rsidR="008D2BD3">
        <w:rPr>
          <w:rFonts w:ascii="Times New Roman" w:eastAsia="MS Mincho" w:hAnsi="Times New Roman" w:cs="Times New Roman"/>
          <w:sz w:val="28"/>
        </w:rPr>
        <w:t xml:space="preserve">всех </w:t>
      </w:r>
      <w:r w:rsidR="00ED3B36">
        <w:rPr>
          <w:rFonts w:ascii="Times New Roman" w:eastAsia="MS Mincho" w:hAnsi="Times New Roman" w:cs="Times New Roman"/>
          <w:sz w:val="28"/>
        </w:rPr>
        <w:t>двигателей на взлетном режиме,</w:t>
      </w:r>
    </w:p>
    <w:p w:rsidR="00ED3B36" w:rsidRDefault="008039D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8039DA">
        <w:rPr>
          <w:rFonts w:ascii="Times New Roman" w:eastAsia="MS Mincho" w:hAnsi="Times New Roman" w:cs="Times New Roman"/>
          <w:b/>
          <w:position w:val="-6"/>
          <w:sz w:val="28"/>
        </w:rPr>
        <w:object w:dxaOrig="200" w:dyaOrig="220">
          <v:shape id="_x0000_i1034" type="#_x0000_t75" style="width:9.75pt;height:11.25pt" o:ole="">
            <v:imagedata r:id="rId25" o:title=""/>
          </v:shape>
          <o:OLEObject Type="Embed" ProgID="Equation.3" ShapeID="_x0000_i1034" DrawAspect="Content" ObjectID="_1543820025" r:id="rId26"/>
        </w:object>
      </w:r>
      <w:r w:rsidR="008D2BD3">
        <w:rPr>
          <w:rFonts w:ascii="Times New Roman" w:eastAsia="MS Mincho" w:hAnsi="Times New Roman" w:cs="Times New Roman"/>
          <w:sz w:val="28"/>
        </w:rPr>
        <w:t xml:space="preserve"> - число работающих двигателей на самолете,</w:t>
      </w:r>
    </w:p>
    <w:p w:rsidR="00ED3B36" w:rsidRDefault="008039D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8039DA">
        <w:rPr>
          <w:rFonts w:ascii="Times New Roman" w:eastAsia="MS Mincho" w:hAnsi="Times New Roman" w:cs="Times New Roman"/>
          <w:b/>
          <w:position w:val="-14"/>
          <w:sz w:val="28"/>
        </w:rPr>
        <w:object w:dxaOrig="960" w:dyaOrig="380">
          <v:shape id="_x0000_i1035" type="#_x0000_t75" style="width:48pt;height:18.75pt" o:ole="">
            <v:imagedata r:id="rId27" o:title=""/>
          </v:shape>
          <o:OLEObject Type="Embed" ProgID="Equation.3" ShapeID="_x0000_i1035" DrawAspect="Content" ObjectID="_1543820026" r:id="rId28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- тяга двигател</w:t>
      </w:r>
      <w:r w:rsidR="008D2BD3">
        <w:rPr>
          <w:rFonts w:ascii="Times New Roman" w:eastAsia="MS Mincho" w:hAnsi="Times New Roman" w:cs="Times New Roman"/>
          <w:sz w:val="28"/>
        </w:rPr>
        <w:t>я</w:t>
      </w:r>
      <w:r w:rsidR="00ED3B36">
        <w:rPr>
          <w:rFonts w:ascii="Times New Roman" w:eastAsia="MS Mincho" w:hAnsi="Times New Roman" w:cs="Times New Roman"/>
          <w:sz w:val="28"/>
        </w:rPr>
        <w:t xml:space="preserve"> на </w:t>
      </w:r>
      <w:r w:rsidR="008D2BD3">
        <w:rPr>
          <w:rFonts w:ascii="Times New Roman" w:eastAsia="MS Mincho" w:hAnsi="Times New Roman" w:cs="Times New Roman"/>
          <w:sz w:val="28"/>
        </w:rPr>
        <w:t xml:space="preserve">исполнительном старте </w:t>
      </w:r>
      <w:r w:rsidR="00ED3B36">
        <w:rPr>
          <w:rFonts w:ascii="Times New Roman" w:eastAsia="MS Mincho" w:hAnsi="Times New Roman" w:cs="Times New Roman"/>
          <w:sz w:val="28"/>
        </w:rPr>
        <w:t>и при скорости отрыва соответственно (табл.3);</w:t>
      </w:r>
    </w:p>
    <w:p w:rsidR="005C51A0" w:rsidRDefault="008039D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8039DA">
        <w:rPr>
          <w:rFonts w:ascii="Times New Roman" w:eastAsia="MS Mincho" w:hAnsi="Times New Roman" w:cs="Times New Roman"/>
          <w:position w:val="-34"/>
          <w:sz w:val="28"/>
        </w:rPr>
        <w:object w:dxaOrig="1380" w:dyaOrig="760">
          <v:shape id="_x0000_i1036" type="#_x0000_t75" style="width:69pt;height:38.25pt" o:ole="">
            <v:imagedata r:id="rId29" o:title=""/>
          </v:shape>
          <o:OLEObject Type="Embed" ProgID="Equation.3" ShapeID="_x0000_i1036" DrawAspect="Content" ObjectID="_1543820027" r:id="rId30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- качество  самолета  в  момент  отрыва.  </w:t>
      </w:r>
    </w:p>
    <w:p w:rsidR="00ED3B36" w:rsidRDefault="00ED3B36" w:rsidP="00687B30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Значение определяется по формуле (4),</w:t>
      </w:r>
      <w:r w:rsidR="005C51A0">
        <w:rPr>
          <w:rFonts w:ascii="Times New Roman" w:eastAsia="MS Mincho" w:hAnsi="Times New Roman" w:cs="Times New Roman"/>
          <w:sz w:val="28"/>
        </w:rPr>
        <w:t xml:space="preserve"> </w:t>
      </w:r>
      <w:r w:rsidR="008039DA" w:rsidRPr="008039DA">
        <w:rPr>
          <w:rFonts w:ascii="Times New Roman" w:eastAsia="MS Mincho" w:hAnsi="Times New Roman" w:cs="Times New Roman"/>
          <w:position w:val="-14"/>
          <w:sz w:val="28"/>
        </w:rPr>
        <w:object w:dxaOrig="560" w:dyaOrig="380">
          <v:shape id="_x0000_i1037" type="#_x0000_t75" style="width:27.75pt;height:18.75pt" o:ole="">
            <v:imagedata r:id="rId31" o:title=""/>
          </v:shape>
          <o:OLEObject Type="Embed" ProgID="Equation.3" ShapeID="_x0000_i1037" DrawAspect="Content" ObjectID="_1543820028" r:id="rId32"/>
        </w:object>
      </w:r>
      <w:r>
        <w:rPr>
          <w:rFonts w:ascii="Times New Roman" w:eastAsia="MS Mincho" w:hAnsi="Times New Roman" w:cs="Times New Roman"/>
          <w:sz w:val="28"/>
        </w:rPr>
        <w:t xml:space="preserve">  - по вычерченным полярам;</w:t>
      </w:r>
    </w:p>
    <w:p w:rsidR="005C51A0" w:rsidRPr="005C51A0" w:rsidRDefault="005C51A0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5C51A0">
        <w:rPr>
          <w:rFonts w:ascii="Times New Roman" w:eastAsia="MS Mincho" w:hAnsi="Times New Roman" w:cs="Times New Roman"/>
          <w:position w:val="-14"/>
          <w:sz w:val="28"/>
        </w:rPr>
        <w:object w:dxaOrig="360" w:dyaOrig="380">
          <v:shape id="_x0000_i1038" type="#_x0000_t75" style="width:18pt;height:18.75pt" o:ole="">
            <v:imagedata r:id="rId33" o:title=""/>
          </v:shape>
          <o:OLEObject Type="Embed" ProgID="Equation.3" ShapeID="_x0000_i1038" DrawAspect="Content" ObjectID="_1543820029" r:id="rId34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- значение коэффициента трения</w:t>
      </w:r>
      <w:r w:rsidR="008D2BD3">
        <w:rPr>
          <w:rFonts w:ascii="Times New Roman" w:eastAsia="MS Mincho" w:hAnsi="Times New Roman" w:cs="Times New Roman"/>
          <w:sz w:val="28"/>
        </w:rPr>
        <w:t xml:space="preserve"> качения </w:t>
      </w:r>
      <w:r w:rsidR="00ED3B36">
        <w:rPr>
          <w:rFonts w:ascii="Times New Roman" w:eastAsia="MS Mincho" w:hAnsi="Times New Roman" w:cs="Times New Roman"/>
          <w:sz w:val="28"/>
        </w:rPr>
        <w:t xml:space="preserve"> (табл.4).</w:t>
      </w:r>
    </w:p>
    <w:p w:rsidR="00ED3B36" w:rsidRDefault="008D2BD3" w:rsidP="008C31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Расчеты выполнять для сухого бетонного покрытия.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8C31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Далее расчет длины разбега провести для </w:t>
      </w:r>
      <w:r w:rsidR="008D2BD3">
        <w:rPr>
          <w:rFonts w:ascii="Times New Roman" w:eastAsia="MS Mincho" w:hAnsi="Times New Roman" w:cs="Times New Roman"/>
          <w:sz w:val="28"/>
        </w:rPr>
        <w:t xml:space="preserve">следующих </w:t>
      </w:r>
      <w:r>
        <w:rPr>
          <w:rFonts w:ascii="Times New Roman" w:eastAsia="MS Mincho" w:hAnsi="Times New Roman" w:cs="Times New Roman"/>
          <w:sz w:val="28"/>
        </w:rPr>
        <w:t>вариантов:</w:t>
      </w:r>
    </w:p>
    <w:p w:rsidR="00ED3B36" w:rsidRDefault="008D2BD3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- </w:t>
      </w:r>
      <w:r w:rsidR="00ED3B36">
        <w:rPr>
          <w:rFonts w:ascii="Times New Roman" w:eastAsia="MS Mincho" w:hAnsi="Times New Roman" w:cs="Times New Roman"/>
          <w:sz w:val="28"/>
        </w:rPr>
        <w:t xml:space="preserve">при повышенной массе </w:t>
      </w:r>
      <w:r w:rsidR="009D401C" w:rsidRPr="009D401C">
        <w:rPr>
          <w:rFonts w:ascii="Times New Roman" w:eastAsia="MS Mincho" w:hAnsi="Times New Roman" w:cs="Times New Roman"/>
          <w:position w:val="-10"/>
          <w:sz w:val="28"/>
        </w:rPr>
        <w:object w:dxaOrig="1160" w:dyaOrig="340">
          <v:shape id="_x0000_i1039" type="#_x0000_t75" style="width:57.75pt;height:17.25pt" o:ole="">
            <v:imagedata r:id="rId35" o:title=""/>
          </v:shape>
          <o:OLEObject Type="Embed" ProgID="Equation.3" ShapeID="_x0000_i1039" DrawAspect="Content" ObjectID="_1543820030" r:id="rId36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  для стандартных условий</w:t>
      </w:r>
      <w:r>
        <w:rPr>
          <w:rFonts w:ascii="Times New Roman" w:eastAsia="MS Mincho" w:hAnsi="Times New Roman" w:cs="Times New Roman"/>
          <w:sz w:val="28"/>
        </w:rPr>
        <w:t xml:space="preserve"> (вариант 2)</w:t>
      </w:r>
      <w:r w:rsidR="00ED3B36">
        <w:rPr>
          <w:rFonts w:ascii="Times New Roman" w:eastAsia="MS Mincho" w:hAnsi="Times New Roman" w:cs="Times New Roman"/>
          <w:sz w:val="28"/>
        </w:rPr>
        <w:t>;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- </w:t>
      </w:r>
      <w:r w:rsidR="008D2BD3">
        <w:rPr>
          <w:rFonts w:ascii="Times New Roman" w:eastAsia="MS Mincho" w:hAnsi="Times New Roman" w:cs="Times New Roman"/>
          <w:sz w:val="28"/>
        </w:rPr>
        <w:t>п</w:t>
      </w:r>
      <w:r>
        <w:rPr>
          <w:rFonts w:ascii="Times New Roman" w:eastAsia="MS Mincho" w:hAnsi="Times New Roman" w:cs="Times New Roman"/>
          <w:sz w:val="28"/>
        </w:rPr>
        <w:t xml:space="preserve">ри исходной взлетной массе </w:t>
      </w:r>
      <w:r w:rsidR="005C51A0">
        <w:rPr>
          <w:rFonts w:ascii="Times New Roman" w:eastAsia="MS Mincho" w:hAnsi="Times New Roman" w:cs="Times New Roman"/>
          <w:sz w:val="28"/>
          <w:lang w:val="en-US"/>
        </w:rPr>
        <w:t>m</w:t>
      </w:r>
      <w:r>
        <w:rPr>
          <w:rFonts w:ascii="Times New Roman" w:eastAsia="MS Mincho" w:hAnsi="Times New Roman" w:cs="Times New Roman"/>
          <w:sz w:val="28"/>
        </w:rPr>
        <w:t xml:space="preserve">  в условиях встречного и попутного ветра</w:t>
      </w:r>
      <w:r w:rsidR="008D2BD3">
        <w:rPr>
          <w:rFonts w:ascii="Times New Roman" w:eastAsia="MS Mincho" w:hAnsi="Times New Roman" w:cs="Times New Roman"/>
          <w:sz w:val="28"/>
        </w:rPr>
        <w:t xml:space="preserve"> (вариант 3,4)</w:t>
      </w:r>
      <w:r>
        <w:rPr>
          <w:rFonts w:ascii="Times New Roman" w:eastAsia="MS Mincho" w:hAnsi="Times New Roman" w:cs="Times New Roman"/>
          <w:sz w:val="28"/>
        </w:rPr>
        <w:t>;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- при  </w:t>
      </w:r>
      <w:r w:rsidR="00A77A7A">
        <w:rPr>
          <w:rFonts w:ascii="Times New Roman" w:eastAsia="MS Mincho" w:hAnsi="Times New Roman" w:cs="Times New Roman"/>
          <w:sz w:val="28"/>
        </w:rPr>
        <w:t>повышенной</w:t>
      </w:r>
      <w:r>
        <w:rPr>
          <w:rFonts w:ascii="Times New Roman" w:eastAsia="MS Mincho" w:hAnsi="Times New Roman" w:cs="Times New Roman"/>
          <w:sz w:val="28"/>
        </w:rPr>
        <w:t xml:space="preserve">  взлетной массе  </w:t>
      </w:r>
      <w:r w:rsidR="009D401C" w:rsidRPr="009D401C">
        <w:rPr>
          <w:rFonts w:ascii="Times New Roman" w:eastAsia="MS Mincho" w:hAnsi="Times New Roman" w:cs="Times New Roman"/>
          <w:position w:val="-10"/>
          <w:sz w:val="28"/>
        </w:rPr>
        <w:object w:dxaOrig="300" w:dyaOrig="340">
          <v:shape id="_x0000_i1040" type="#_x0000_t75" style="width:15pt;height:17.25pt" o:ole="">
            <v:imagedata r:id="rId37" o:title=""/>
          </v:shape>
          <o:OLEObject Type="Embed" ProgID="Equation.3" ShapeID="_x0000_i1040" DrawAspect="Content" ObjectID="_1543820031" r:id="rId38"/>
        </w:object>
      </w:r>
      <w:r>
        <w:rPr>
          <w:rFonts w:ascii="Times New Roman" w:eastAsia="MS Mincho" w:hAnsi="Times New Roman" w:cs="Times New Roman"/>
          <w:sz w:val="28"/>
        </w:rPr>
        <w:t xml:space="preserve">  </w:t>
      </w:r>
      <w:r w:rsidR="00A77A7A">
        <w:rPr>
          <w:rFonts w:ascii="Times New Roman" w:eastAsia="MS Mincho" w:hAnsi="Times New Roman" w:cs="Times New Roman"/>
          <w:sz w:val="28"/>
        </w:rPr>
        <w:t>в условиях попутного ветра (вариант 5).</w:t>
      </w:r>
    </w:p>
    <w:p w:rsidR="00E005AE" w:rsidRDefault="00E005AE" w:rsidP="008C31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Полученные результаты внести в таблицу  (табл.5). Значение </w:t>
      </w:r>
      <w:r w:rsidR="008039DA" w:rsidRPr="008039DA">
        <w:rPr>
          <w:rFonts w:ascii="Times New Roman" w:eastAsia="MS Mincho" w:hAnsi="Times New Roman" w:cs="Times New Roman"/>
          <w:position w:val="-10"/>
          <w:sz w:val="28"/>
        </w:rPr>
        <w:object w:dxaOrig="460" w:dyaOrig="340">
          <v:shape id="_x0000_i1041" type="#_x0000_t75" style="width:23.25pt;height:17.25pt" o:ole="">
            <v:imagedata r:id="rId39" o:title=""/>
          </v:shape>
          <o:OLEObject Type="Embed" ProgID="Equation.3" ShapeID="_x0000_i1041" DrawAspect="Content" ObjectID="_1543820032" r:id="rId40"/>
        </w:object>
      </w:r>
      <w:r>
        <w:rPr>
          <w:rFonts w:ascii="Times New Roman" w:eastAsia="MS Mincho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 xml:space="preserve"> определяется как отношение значений длины разбега по вариантам расчёта 2….5 к основному первому варианту. По полученным данным выполнить анализ, записать выводы.</w:t>
      </w:r>
    </w:p>
    <w:p w:rsidR="00ED3B36" w:rsidRDefault="00ED3B36" w:rsidP="008C31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3.Определение длины воздушного участка дистанции взлета</w:t>
      </w:r>
    </w:p>
    <w:p w:rsidR="00ED3B36" w:rsidRDefault="008C314B" w:rsidP="00A77A7A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Э</w:t>
      </w:r>
      <w:r w:rsidR="00ED3B36">
        <w:rPr>
          <w:rFonts w:ascii="Times New Roman" w:eastAsia="MS Mincho" w:hAnsi="Times New Roman" w:cs="Times New Roman"/>
          <w:sz w:val="28"/>
        </w:rPr>
        <w:t>та дистанция  определяется  расстоянием  по  горизонтали от</w:t>
      </w:r>
      <w:r w:rsidR="00824EE3">
        <w:rPr>
          <w:rFonts w:ascii="Times New Roman" w:eastAsia="MS Mincho" w:hAnsi="Times New Roman" w:cs="Times New Roman"/>
          <w:sz w:val="28"/>
        </w:rPr>
        <w:t xml:space="preserve"> </w:t>
      </w:r>
      <w:r w:rsidR="00ED3B36">
        <w:rPr>
          <w:rFonts w:ascii="Times New Roman" w:eastAsia="MS Mincho" w:hAnsi="Times New Roman" w:cs="Times New Roman"/>
          <w:sz w:val="28"/>
        </w:rPr>
        <w:t xml:space="preserve"> точки отрыва самолета до точки траектории,  находящейся на высоте 10м над  уровнем ВПП.  Значение дистанции может быть вычислено по приближенной формуле: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8039DA" w:rsidP="008E657A">
      <w:pPr>
        <w:pStyle w:val="a3"/>
        <w:spacing w:line="360" w:lineRule="auto"/>
        <w:jc w:val="right"/>
        <w:rPr>
          <w:rFonts w:ascii="Times New Roman" w:eastAsia="MS Mincho" w:hAnsi="Times New Roman" w:cs="Times New Roman"/>
          <w:sz w:val="28"/>
        </w:rPr>
      </w:pPr>
      <w:r w:rsidRPr="00A77D9A">
        <w:rPr>
          <w:rFonts w:ascii="Times New Roman" w:eastAsia="MS Mincho" w:hAnsi="Times New Roman" w:cs="Times New Roman"/>
          <w:position w:val="-32"/>
          <w:sz w:val="28"/>
        </w:rPr>
        <w:object w:dxaOrig="2900" w:dyaOrig="760">
          <v:shape id="_x0000_i1042" type="#_x0000_t75" style="width:144.75pt;height:38.25pt" o:ole="">
            <v:imagedata r:id="rId41" o:title=""/>
          </v:shape>
          <o:OLEObject Type="Embed" ProgID="Equation.3" ShapeID="_x0000_i1042" DrawAspect="Content" ObjectID="_1543820033" r:id="rId42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                                              (3)</w:t>
      </w:r>
    </w:p>
    <w:p w:rsidR="00A77D9A" w:rsidRPr="00A77D9A" w:rsidRDefault="00A77D9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</w:t>
      </w:r>
      <w:r w:rsidR="00ED3B36">
        <w:rPr>
          <w:rFonts w:ascii="Times New Roman" w:eastAsia="MS Mincho" w:hAnsi="Times New Roman" w:cs="Times New Roman"/>
          <w:sz w:val="28"/>
        </w:rPr>
        <w:t>де</w:t>
      </w:r>
    </w:p>
    <w:p w:rsidR="00ED3B36" w:rsidRDefault="00A77D9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A77D9A">
        <w:rPr>
          <w:rFonts w:ascii="Times New Roman" w:eastAsia="MS Mincho" w:hAnsi="Times New Roman" w:cs="Times New Roman"/>
          <w:position w:val="-12"/>
          <w:sz w:val="28"/>
        </w:rPr>
        <w:object w:dxaOrig="340" w:dyaOrig="360">
          <v:shape id="_x0000_i1043" type="#_x0000_t75" style="width:17.25pt;height:18pt" o:ole="">
            <v:imagedata r:id="rId43" o:title=""/>
          </v:shape>
          <o:OLEObject Type="Embed" ProgID="Equation.3" ShapeID="_x0000_i1043" DrawAspect="Content" ObjectID="_1543820034" r:id="rId44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 -  скорость самолета в конце дистанции взлета  (на высоте 10м);</w:t>
      </w:r>
    </w:p>
    <w:p w:rsidR="00ED3B36" w:rsidRPr="00A77D9A" w:rsidRDefault="00A77D9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A77D9A">
        <w:rPr>
          <w:rFonts w:ascii="Times New Roman" w:eastAsia="MS Mincho" w:hAnsi="Times New Roman" w:cs="Times New Roman"/>
          <w:position w:val="-12"/>
          <w:sz w:val="28"/>
        </w:rPr>
        <w:object w:dxaOrig="1120" w:dyaOrig="360">
          <v:shape id="_x0000_i1044" type="#_x0000_t75" style="width:56.25pt;height:18pt" o:ole="">
            <v:imagedata r:id="rId45" o:title=""/>
          </v:shape>
          <o:OLEObject Type="Embed" ProgID="Equation.3" ShapeID="_x0000_i1044" DrawAspect="Content" ObjectID="_1543820035" r:id="rId46"/>
        </w:object>
      </w:r>
      <w:r w:rsidRPr="00A77D9A">
        <w:rPr>
          <w:rFonts w:ascii="Times New Roman" w:eastAsia="MS Mincho" w:hAnsi="Times New Roman" w:cs="Times New Roman"/>
          <w:sz w:val="28"/>
        </w:rPr>
        <w:t>;</w:t>
      </w:r>
    </w:p>
    <w:p w:rsidR="00ED3B36" w:rsidRDefault="008039D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A77D9A">
        <w:rPr>
          <w:rFonts w:ascii="Times New Roman" w:eastAsia="MS Mincho" w:hAnsi="Times New Roman" w:cs="Times New Roman"/>
          <w:position w:val="-12"/>
          <w:sz w:val="28"/>
        </w:rPr>
        <w:object w:dxaOrig="520" w:dyaOrig="360">
          <v:shape id="_x0000_i1045" type="#_x0000_t75" style="width:26.25pt;height:18pt" o:ole="">
            <v:imagedata r:id="rId47" o:title=""/>
          </v:shape>
          <o:OLEObject Type="Embed" ProgID="Equation.3" ShapeID="_x0000_i1045" DrawAspect="Content" ObjectID="_1543820036" r:id="rId48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- среднее значение избытка тяги на воздушном  участке,</w:t>
      </w:r>
    </w:p>
    <w:p w:rsidR="00A77D9A" w:rsidRPr="00A77D9A" w:rsidRDefault="00D07B43" w:rsidP="00C52D68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 w:rsidRPr="00A77D9A">
        <w:rPr>
          <w:rFonts w:ascii="Times New Roman" w:eastAsia="MS Mincho" w:hAnsi="Times New Roman" w:cs="Times New Roman"/>
          <w:position w:val="-24"/>
          <w:sz w:val="28"/>
        </w:rPr>
        <w:object w:dxaOrig="2240" w:dyaOrig="639">
          <v:shape id="_x0000_i1046" type="#_x0000_t75" style="width:111.75pt;height:32.25pt" o:ole="">
            <v:imagedata r:id="rId49" o:title=""/>
          </v:shape>
          <o:OLEObject Type="Embed" ProgID="Equation.3" ShapeID="_x0000_i1046" DrawAspect="Content" ObjectID="_1543820037" r:id="rId50"/>
        </w:object>
      </w:r>
    </w:p>
    <w:p w:rsidR="00ED3B36" w:rsidRDefault="009D401C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A77D9A">
        <w:rPr>
          <w:rFonts w:ascii="Times New Roman" w:eastAsia="MS Mincho" w:hAnsi="Times New Roman" w:cs="Times New Roman"/>
          <w:position w:val="-12"/>
          <w:sz w:val="28"/>
        </w:rPr>
        <w:object w:dxaOrig="1939" w:dyaOrig="360">
          <v:shape id="_x0000_i1047" type="#_x0000_t75" style="width:96.75pt;height:18pt" o:ole="">
            <v:imagedata r:id="rId51" o:title=""/>
          </v:shape>
          <o:OLEObject Type="Embed" ProgID="Equation.3" ShapeID="_x0000_i1047" DrawAspect="Content" ObjectID="_1543820038" r:id="rId52"/>
        </w:object>
      </w:r>
      <w:r w:rsidR="00ED3B36">
        <w:rPr>
          <w:rFonts w:ascii="Times New Roman" w:eastAsia="MS Mincho" w:hAnsi="Times New Roman" w:cs="Times New Roman"/>
          <w:sz w:val="28"/>
        </w:rPr>
        <w:t xml:space="preserve"> - избыток тяги в момент отрыва;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cr/>
      </w:r>
      <w:r w:rsidR="009D401C" w:rsidRPr="00A77D9A">
        <w:rPr>
          <w:rFonts w:ascii="Times New Roman" w:eastAsia="MS Mincho" w:hAnsi="Times New Roman" w:cs="Times New Roman"/>
          <w:position w:val="-12"/>
          <w:sz w:val="28"/>
        </w:rPr>
        <w:object w:dxaOrig="1800" w:dyaOrig="360">
          <v:shape id="_x0000_i1048" type="#_x0000_t75" style="width:90pt;height:18pt" o:ole="">
            <v:imagedata r:id="rId53" o:title=""/>
          </v:shape>
          <o:OLEObject Type="Embed" ProgID="Equation.3" ShapeID="_x0000_i1048" DrawAspect="Content" ObjectID="_1543820039" r:id="rId54"/>
        </w:object>
      </w:r>
      <w:r>
        <w:rPr>
          <w:rFonts w:ascii="Times New Roman" w:eastAsia="MS Mincho" w:hAnsi="Times New Roman" w:cs="Times New Roman"/>
          <w:sz w:val="28"/>
        </w:rPr>
        <w:t xml:space="preserve"> -  избыток тяги в конце дистанции взлета.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8C31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Расчет лобового сопротивления </w:t>
      </w:r>
      <w:r w:rsidR="00A77D9A" w:rsidRPr="00A77D9A">
        <w:rPr>
          <w:rFonts w:ascii="Times New Roman" w:eastAsia="MS Mincho" w:hAnsi="Times New Roman" w:cs="Times New Roman"/>
          <w:position w:val="-10"/>
          <w:sz w:val="28"/>
        </w:rPr>
        <w:object w:dxaOrig="380" w:dyaOrig="340">
          <v:shape id="_x0000_i1049" type="#_x0000_t75" style="width:18.75pt;height:17.25pt" o:ole="">
            <v:imagedata r:id="rId55" o:title=""/>
          </v:shape>
          <o:OLEObject Type="Embed" ProgID="Equation.3" ShapeID="_x0000_i1049" DrawAspect="Content" ObjectID="_1543820040" r:id="rId56"/>
        </w:object>
      </w:r>
      <w:r>
        <w:rPr>
          <w:rFonts w:ascii="Times New Roman" w:eastAsia="MS Mincho" w:hAnsi="Times New Roman" w:cs="Times New Roman"/>
          <w:sz w:val="28"/>
        </w:rPr>
        <w:t xml:space="preserve"> производится в следующем порядке. По рассчитанным значениям скоростей  </w:t>
      </w:r>
      <w:r w:rsidR="00A77D9A" w:rsidRPr="00A77D9A">
        <w:rPr>
          <w:rFonts w:ascii="Times New Roman" w:eastAsia="MS Mincho" w:hAnsi="Times New Roman" w:cs="Times New Roman"/>
          <w:position w:val="-12"/>
          <w:sz w:val="28"/>
        </w:rPr>
        <w:object w:dxaOrig="480" w:dyaOrig="360">
          <v:shape id="_x0000_i1050" type="#_x0000_t75" style="width:24pt;height:18pt" o:ole="">
            <v:imagedata r:id="rId57" o:title=""/>
          </v:shape>
          <o:OLEObject Type="Embed" ProgID="Equation.3" ShapeID="_x0000_i1050" DrawAspect="Content" ObjectID="_1543820041" r:id="rId58"/>
        </w:object>
      </w:r>
      <w:r>
        <w:rPr>
          <w:rFonts w:ascii="Times New Roman" w:eastAsia="MS Mincho" w:hAnsi="Times New Roman" w:cs="Times New Roman"/>
          <w:sz w:val="28"/>
        </w:rPr>
        <w:t xml:space="preserve"> и </w:t>
      </w:r>
      <w:r w:rsidR="00A77D9A" w:rsidRPr="00A77D9A">
        <w:rPr>
          <w:rFonts w:ascii="Times New Roman" w:eastAsia="MS Mincho" w:hAnsi="Times New Roman" w:cs="Times New Roman"/>
          <w:position w:val="-12"/>
          <w:sz w:val="28"/>
        </w:rPr>
        <w:object w:dxaOrig="340" w:dyaOrig="360">
          <v:shape id="_x0000_i1051" type="#_x0000_t75" style="width:17.25pt;height:18pt" o:ole="">
            <v:imagedata r:id="rId59" o:title=""/>
          </v:shape>
          <o:OLEObject Type="Embed" ProgID="Equation.3" ShapeID="_x0000_i1051" DrawAspect="Content" ObjectID="_1543820042" r:id="rId60"/>
        </w:object>
      </w:r>
      <w:r>
        <w:rPr>
          <w:rFonts w:ascii="Times New Roman" w:eastAsia="MS Mincho" w:hAnsi="Times New Roman" w:cs="Times New Roman"/>
          <w:sz w:val="28"/>
        </w:rPr>
        <w:t xml:space="preserve">  определяются соответствующие значения коэффициентов  подъемной  силы </w:t>
      </w:r>
      <w:r w:rsidR="00D07B43" w:rsidRPr="008039DA">
        <w:rPr>
          <w:rFonts w:ascii="Times New Roman" w:eastAsia="MS Mincho" w:hAnsi="Times New Roman" w:cs="Times New Roman"/>
          <w:position w:val="-14"/>
          <w:sz w:val="28"/>
        </w:rPr>
        <w:object w:dxaOrig="540" w:dyaOrig="380">
          <v:shape id="_x0000_i1052" type="#_x0000_t75" style="width:27pt;height:18.75pt" o:ole="">
            <v:imagedata r:id="rId61" o:title=""/>
          </v:shape>
          <o:OLEObject Type="Embed" ProgID="Equation.3" ShapeID="_x0000_i1052" DrawAspect="Content" ObjectID="_1543820043" r:id="rId62"/>
        </w:objec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A77D9A">
        <w:rPr>
          <w:rFonts w:ascii="Times New Roman" w:eastAsia="MS Mincho" w:hAnsi="Times New Roman" w:cs="Times New Roman"/>
          <w:sz w:val="28"/>
        </w:rPr>
        <w:t xml:space="preserve">и </w:t>
      </w:r>
      <w:r w:rsidR="008E657A" w:rsidRPr="00A77D9A">
        <w:rPr>
          <w:rFonts w:ascii="Times New Roman" w:eastAsia="MS Mincho" w:hAnsi="Times New Roman" w:cs="Times New Roman"/>
          <w:position w:val="-12"/>
          <w:sz w:val="28"/>
        </w:rPr>
        <w:object w:dxaOrig="480" w:dyaOrig="360">
          <v:shape id="_x0000_i1053" type="#_x0000_t75" style="width:24pt;height:18pt" o:ole="">
            <v:imagedata r:id="rId63" o:title=""/>
          </v:shape>
          <o:OLEObject Type="Embed" ProgID="Equation.3" ShapeID="_x0000_i1053" DrawAspect="Content" ObjectID="_1543820044" r:id="rId64"/>
        </w:object>
      </w:r>
      <w:r w:rsidR="00A77D9A" w:rsidRPr="00A77D9A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по формуле: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8E657A">
      <w:pPr>
        <w:pStyle w:val="a3"/>
        <w:spacing w:line="360" w:lineRule="auto"/>
        <w:jc w:val="right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</w:t>
      </w:r>
      <w:r w:rsidR="009D401C" w:rsidRPr="009D401C">
        <w:rPr>
          <w:rFonts w:ascii="Times New Roman" w:eastAsia="MS Mincho" w:hAnsi="Times New Roman" w:cs="Times New Roman"/>
          <w:position w:val="-30"/>
          <w:sz w:val="28"/>
        </w:rPr>
        <w:object w:dxaOrig="1320" w:dyaOrig="680">
          <v:shape id="_x0000_i1054" type="#_x0000_t75" style="width:66pt;height:33.75pt" o:ole="">
            <v:imagedata r:id="rId65" o:title=""/>
          </v:shape>
          <o:OLEObject Type="Embed" ProgID="Equation.3" ShapeID="_x0000_i1054" DrawAspect="Content" ObjectID="_1543820045" r:id="rId66"/>
        </w:object>
      </w:r>
      <w:r>
        <w:rPr>
          <w:rFonts w:ascii="Times New Roman" w:eastAsia="MS Mincho" w:hAnsi="Times New Roman" w:cs="Times New Roman"/>
          <w:sz w:val="28"/>
        </w:rPr>
        <w:t xml:space="preserve">                                                      (4)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8C31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По вычерченным полярам определяются соответствующие значения коэффициентов лобового сопротивления  </w:t>
      </w:r>
      <w:r w:rsidR="008E657A">
        <w:rPr>
          <w:rFonts w:ascii="Times New Roman" w:eastAsia="MS Mincho" w:hAnsi="Times New Roman" w:cs="Times New Roman"/>
          <w:sz w:val="28"/>
        </w:rPr>
        <w:t xml:space="preserve">силы </w:t>
      </w:r>
      <w:r>
        <w:rPr>
          <w:rFonts w:ascii="Times New Roman" w:eastAsia="MS Mincho" w:hAnsi="Times New Roman" w:cs="Times New Roman"/>
          <w:sz w:val="28"/>
        </w:rPr>
        <w:t xml:space="preserve">  </w:t>
      </w:r>
      <w:r w:rsidR="00D07B43" w:rsidRPr="008039DA">
        <w:rPr>
          <w:rFonts w:ascii="Times New Roman" w:eastAsia="MS Mincho" w:hAnsi="Times New Roman" w:cs="Times New Roman"/>
          <w:position w:val="-14"/>
          <w:sz w:val="28"/>
        </w:rPr>
        <w:object w:dxaOrig="560" w:dyaOrig="380">
          <v:shape id="_x0000_i1055" type="#_x0000_t75" style="width:27.75pt;height:18.75pt" o:ole="">
            <v:imagedata r:id="rId67" o:title=""/>
          </v:shape>
          <o:OLEObject Type="Embed" ProgID="Equation.3" ShapeID="_x0000_i1055" DrawAspect="Content" ObjectID="_1543820046" r:id="rId68"/>
        </w:object>
      </w:r>
      <w:r w:rsidR="008E657A">
        <w:rPr>
          <w:rFonts w:ascii="Times New Roman" w:eastAsia="MS Mincho" w:hAnsi="Times New Roman" w:cs="Times New Roman"/>
          <w:sz w:val="28"/>
        </w:rPr>
        <w:t xml:space="preserve"> и </w:t>
      </w:r>
      <w:r w:rsidR="008E657A" w:rsidRPr="00A77D9A">
        <w:rPr>
          <w:rFonts w:ascii="Times New Roman" w:eastAsia="MS Mincho" w:hAnsi="Times New Roman" w:cs="Times New Roman"/>
          <w:position w:val="-12"/>
          <w:sz w:val="28"/>
        </w:rPr>
        <w:object w:dxaOrig="499" w:dyaOrig="360">
          <v:shape id="_x0000_i1056" type="#_x0000_t75" style="width:24.75pt;height:18pt" o:ole="">
            <v:imagedata r:id="rId69" o:title=""/>
          </v:shape>
          <o:OLEObject Type="Embed" ProgID="Equation.3" ShapeID="_x0000_i1056" DrawAspect="Content" ObjectID="_1543820047" r:id="rId70"/>
        </w:object>
      </w:r>
      <w:r>
        <w:rPr>
          <w:rFonts w:ascii="Times New Roman" w:eastAsia="MS Mincho" w:hAnsi="Times New Roman" w:cs="Times New Roman"/>
          <w:sz w:val="28"/>
        </w:rPr>
        <w:t xml:space="preserve">  и рассчитывается величина лобового сопротивления.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8E657A" w:rsidRDefault="009D401C" w:rsidP="008E657A">
      <w:pPr>
        <w:pStyle w:val="a3"/>
        <w:spacing w:line="360" w:lineRule="auto"/>
        <w:jc w:val="right"/>
        <w:rPr>
          <w:rFonts w:ascii="Times New Roman" w:eastAsia="MS Mincho" w:hAnsi="Times New Roman" w:cs="Times New Roman"/>
          <w:sz w:val="28"/>
        </w:rPr>
      </w:pPr>
      <w:r w:rsidRPr="008E657A">
        <w:rPr>
          <w:rFonts w:ascii="Times New Roman" w:eastAsia="MS Mincho" w:hAnsi="Times New Roman" w:cs="Times New Roman"/>
          <w:position w:val="-24"/>
          <w:sz w:val="28"/>
        </w:rPr>
        <w:object w:dxaOrig="1740" w:dyaOrig="660">
          <v:shape id="_x0000_i1057" type="#_x0000_t75" style="width:87pt;height:33pt" o:ole="">
            <v:imagedata r:id="rId71" o:title=""/>
          </v:shape>
          <o:OLEObject Type="Embed" ProgID="Equation.3" ShapeID="_x0000_i1057" DrawAspect="Content" ObjectID="_1543820048" r:id="rId72"/>
        </w:object>
      </w:r>
      <w:r w:rsidR="008E657A">
        <w:rPr>
          <w:rFonts w:ascii="Times New Roman" w:eastAsia="MS Mincho" w:hAnsi="Times New Roman" w:cs="Times New Roman"/>
          <w:sz w:val="28"/>
        </w:rPr>
        <w:t xml:space="preserve">                                               (5)</w:t>
      </w:r>
    </w:p>
    <w:p w:rsidR="008E657A" w:rsidRDefault="008E657A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8C31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4. Определение дистанции взлета</w:t>
      </w:r>
      <w:r>
        <w:rPr>
          <w:rFonts w:ascii="Times New Roman" w:eastAsia="MS Mincho" w:hAnsi="Times New Roman" w:cs="Times New Roman"/>
          <w:sz w:val="28"/>
        </w:rPr>
        <w:cr/>
      </w:r>
    </w:p>
    <w:p w:rsidR="00ED3B36" w:rsidRDefault="008E657A" w:rsidP="008E657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 w:rsidRPr="008E657A">
        <w:rPr>
          <w:rFonts w:ascii="Times New Roman" w:eastAsia="MS Mincho" w:hAnsi="Times New Roman" w:cs="Times New Roman"/>
          <w:position w:val="-12"/>
          <w:sz w:val="28"/>
        </w:rPr>
        <w:object w:dxaOrig="1680" w:dyaOrig="360">
          <v:shape id="_x0000_i1058" type="#_x0000_t75" style="width:84pt;height:18pt" o:ole="">
            <v:imagedata r:id="rId73" o:title=""/>
          </v:shape>
          <o:OLEObject Type="Embed" ProgID="Equation.3" ShapeID="_x0000_i1058" DrawAspect="Content" ObjectID="_1543820049" r:id="rId74"/>
        </w:object>
      </w:r>
    </w:p>
    <w:p w:rsidR="00ED3B36" w:rsidRDefault="00ED3B36" w:rsidP="008C31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Эта величина  определяется  для  начальной массы без ветра и для сухо</w:t>
      </w:r>
      <w:r w:rsidR="00A77A7A">
        <w:rPr>
          <w:rFonts w:ascii="Times New Roman" w:eastAsia="MS Mincho" w:hAnsi="Times New Roman" w:cs="Times New Roman"/>
          <w:sz w:val="28"/>
        </w:rPr>
        <w:t xml:space="preserve">го бетонного покрытия </w:t>
      </w:r>
      <w:r>
        <w:rPr>
          <w:rFonts w:ascii="Times New Roman" w:eastAsia="MS Mincho" w:hAnsi="Times New Roman" w:cs="Times New Roman"/>
          <w:sz w:val="28"/>
        </w:rPr>
        <w:t>ВПП.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ED3B36" w:rsidRDefault="00ED3B36" w:rsidP="008C31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Схемы и расчетные графики вычерчивать на миллиметровой бумаге, расчеты вести в метрологической системе СИ.</w:t>
      </w:r>
    </w:p>
    <w:p w:rsidR="00C64CF5" w:rsidRDefault="00C64CF5" w:rsidP="006257E1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ED3B36" w:rsidRPr="00D21DEE" w:rsidRDefault="00ED3B36" w:rsidP="006257E1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D21DEE">
        <w:rPr>
          <w:rFonts w:ascii="Times New Roman" w:eastAsia="MS Mincho" w:hAnsi="Times New Roman" w:cs="Times New Roman"/>
          <w:b/>
          <w:sz w:val="28"/>
        </w:rPr>
        <w:t>Исходные данные</w:t>
      </w:r>
    </w:p>
    <w:p w:rsidR="00ED3B36" w:rsidRDefault="00ED3B36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                                                                     </w:t>
      </w:r>
      <w:r w:rsidR="00F740E5">
        <w:rPr>
          <w:rFonts w:ascii="Times New Roman" w:eastAsia="MS Mincho" w:hAnsi="Times New Roman" w:cs="Times New Roman"/>
          <w:sz w:val="28"/>
        </w:rPr>
        <w:t xml:space="preserve">                  </w:t>
      </w:r>
      <w:r>
        <w:rPr>
          <w:rFonts w:ascii="Times New Roman" w:eastAsia="MS Mincho" w:hAnsi="Times New Roman" w:cs="Times New Roman"/>
          <w:sz w:val="28"/>
        </w:rPr>
        <w:t xml:space="preserve">  Таблица 1</w:t>
      </w:r>
    </w:p>
    <w:p w:rsidR="006257E1" w:rsidRDefault="00ED3B36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Тип самолета, его взлетная масса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"/>
        <w:gridCol w:w="756"/>
        <w:gridCol w:w="756"/>
        <w:gridCol w:w="756"/>
        <w:gridCol w:w="756"/>
        <w:gridCol w:w="755"/>
        <w:gridCol w:w="756"/>
        <w:gridCol w:w="756"/>
        <w:gridCol w:w="756"/>
        <w:gridCol w:w="756"/>
      </w:tblGrid>
      <w:tr w:rsidR="00F740E5" w:rsidRPr="008E30BF" w:rsidTr="008E30BF">
        <w:tc>
          <w:tcPr>
            <w:tcW w:w="1728" w:type="dxa"/>
            <w:vMerge w:val="restart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Заданные параметры</w:t>
            </w:r>
          </w:p>
        </w:tc>
        <w:tc>
          <w:tcPr>
            <w:tcW w:w="7558" w:type="dxa"/>
            <w:gridSpan w:val="10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Номер задания</w:t>
            </w:r>
          </w:p>
        </w:tc>
      </w:tr>
      <w:tr w:rsidR="00F740E5" w:rsidRPr="008E30BF" w:rsidTr="008E30BF">
        <w:tc>
          <w:tcPr>
            <w:tcW w:w="1728" w:type="dxa"/>
            <w:vMerge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755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</w:t>
            </w:r>
          </w:p>
        </w:tc>
        <w:tc>
          <w:tcPr>
            <w:tcW w:w="756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</w:t>
            </w:r>
          </w:p>
        </w:tc>
        <w:tc>
          <w:tcPr>
            <w:tcW w:w="756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3</w:t>
            </w:r>
          </w:p>
        </w:tc>
        <w:tc>
          <w:tcPr>
            <w:tcW w:w="756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4</w:t>
            </w:r>
          </w:p>
        </w:tc>
        <w:tc>
          <w:tcPr>
            <w:tcW w:w="756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5</w:t>
            </w:r>
          </w:p>
        </w:tc>
        <w:tc>
          <w:tcPr>
            <w:tcW w:w="755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6</w:t>
            </w:r>
          </w:p>
        </w:tc>
        <w:tc>
          <w:tcPr>
            <w:tcW w:w="756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7</w:t>
            </w:r>
          </w:p>
        </w:tc>
        <w:tc>
          <w:tcPr>
            <w:tcW w:w="756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8</w:t>
            </w:r>
          </w:p>
        </w:tc>
        <w:tc>
          <w:tcPr>
            <w:tcW w:w="756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9</w:t>
            </w:r>
          </w:p>
        </w:tc>
        <w:tc>
          <w:tcPr>
            <w:tcW w:w="756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</w:t>
            </w:r>
          </w:p>
        </w:tc>
      </w:tr>
      <w:tr w:rsidR="00F740E5" w:rsidRPr="008E30BF" w:rsidTr="008E30BF">
        <w:tc>
          <w:tcPr>
            <w:tcW w:w="1728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Тип самолета</w:t>
            </w:r>
          </w:p>
        </w:tc>
        <w:tc>
          <w:tcPr>
            <w:tcW w:w="2267" w:type="dxa"/>
            <w:gridSpan w:val="3"/>
            <w:vAlign w:val="center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Ту-204</w:t>
            </w:r>
          </w:p>
        </w:tc>
        <w:tc>
          <w:tcPr>
            <w:tcW w:w="2267" w:type="dxa"/>
            <w:gridSpan w:val="3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Ту-154</w:t>
            </w:r>
          </w:p>
        </w:tc>
        <w:tc>
          <w:tcPr>
            <w:tcW w:w="1512" w:type="dxa"/>
            <w:gridSpan w:val="2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Ту-134</w:t>
            </w:r>
          </w:p>
        </w:tc>
        <w:tc>
          <w:tcPr>
            <w:tcW w:w="1512" w:type="dxa"/>
            <w:gridSpan w:val="2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Як -40</w:t>
            </w:r>
          </w:p>
        </w:tc>
      </w:tr>
      <w:tr w:rsidR="00F740E5" w:rsidRPr="008E30BF" w:rsidTr="008E30BF">
        <w:tc>
          <w:tcPr>
            <w:tcW w:w="1728" w:type="dxa"/>
          </w:tcPr>
          <w:p w:rsidR="00F740E5" w:rsidRPr="008E30BF" w:rsidRDefault="00F740E5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Взлетная масса</w:t>
            </w:r>
            <w:r w:rsidR="009D401C" w:rsidRPr="008E30BF">
              <w:rPr>
                <w:rFonts w:ascii="Times New Roman" w:eastAsia="MS Mincho" w:hAnsi="Times New Roman" w:cs="Times New Roman"/>
                <w:sz w:val="28"/>
              </w:rPr>
              <w:t>, тонн</w:t>
            </w:r>
          </w:p>
        </w:tc>
        <w:tc>
          <w:tcPr>
            <w:tcW w:w="755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105</w:t>
            </w:r>
          </w:p>
        </w:tc>
        <w:tc>
          <w:tcPr>
            <w:tcW w:w="756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100</w:t>
            </w:r>
          </w:p>
        </w:tc>
        <w:tc>
          <w:tcPr>
            <w:tcW w:w="756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90</w:t>
            </w:r>
          </w:p>
        </w:tc>
        <w:tc>
          <w:tcPr>
            <w:tcW w:w="756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100</w:t>
            </w:r>
          </w:p>
        </w:tc>
        <w:tc>
          <w:tcPr>
            <w:tcW w:w="756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90</w:t>
            </w:r>
          </w:p>
        </w:tc>
        <w:tc>
          <w:tcPr>
            <w:tcW w:w="755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85</w:t>
            </w:r>
          </w:p>
        </w:tc>
        <w:tc>
          <w:tcPr>
            <w:tcW w:w="756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50</w:t>
            </w:r>
          </w:p>
        </w:tc>
        <w:tc>
          <w:tcPr>
            <w:tcW w:w="756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40</w:t>
            </w:r>
          </w:p>
        </w:tc>
        <w:tc>
          <w:tcPr>
            <w:tcW w:w="756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16</w:t>
            </w:r>
          </w:p>
        </w:tc>
        <w:tc>
          <w:tcPr>
            <w:tcW w:w="756" w:type="dxa"/>
            <w:vAlign w:val="center"/>
          </w:tcPr>
          <w:p w:rsidR="00F740E5" w:rsidRPr="008E30BF" w:rsidRDefault="008C76F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10</w:t>
            </w:r>
          </w:p>
        </w:tc>
      </w:tr>
    </w:tbl>
    <w:p w:rsidR="00F740E5" w:rsidRDefault="00F740E5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</w:p>
    <w:p w:rsidR="00D21DEE" w:rsidRDefault="00D21DEE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                                                                                 Таблица 2</w:t>
      </w:r>
    </w:p>
    <w:p w:rsidR="006257E1" w:rsidRDefault="00D21DEE" w:rsidP="0063373A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Аэродинамические характеристики, взлетная конфигурация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944"/>
        <w:gridCol w:w="945"/>
        <w:gridCol w:w="945"/>
        <w:gridCol w:w="945"/>
        <w:gridCol w:w="944"/>
        <w:gridCol w:w="945"/>
        <w:gridCol w:w="945"/>
        <w:gridCol w:w="945"/>
      </w:tblGrid>
      <w:tr w:rsidR="00D21DEE" w:rsidRPr="008E30BF" w:rsidTr="008E30BF">
        <w:tc>
          <w:tcPr>
            <w:tcW w:w="1728" w:type="dxa"/>
          </w:tcPr>
          <w:p w:rsidR="00D21DEE" w:rsidRPr="008E30BF" w:rsidRDefault="00013302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δ</w:t>
            </w:r>
            <w:r w:rsidR="00D0733C"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зак</w:t>
            </w:r>
            <w:r w:rsidR="00083A79" w:rsidRPr="008E30BF">
              <w:rPr>
                <w:rFonts w:ascii="Times New Roman" w:eastAsia="MS Mincho" w:hAnsi="Times New Roman" w:cs="Times New Roman"/>
                <w:sz w:val="28"/>
                <w:lang w:val="en-US"/>
              </w:rPr>
              <w:t>=</w:t>
            </w:r>
            <w:r w:rsidR="00D0733C" w:rsidRPr="008E30BF">
              <w:rPr>
                <w:rFonts w:ascii="Times New Roman" w:eastAsia="MS Mincho" w:hAnsi="Times New Roman" w:cs="Times New Roman"/>
                <w:sz w:val="28"/>
              </w:rPr>
              <w:t>18</w:t>
            </w:r>
            <w:r w:rsidR="00D0733C" w:rsidRPr="008E30BF">
              <w:rPr>
                <w:rFonts w:ascii="Times New Roman" w:eastAsia="MS Mincho" w:hAnsi="Times New Roman" w:cs="Times New Roman"/>
                <w:sz w:val="28"/>
                <w:vertAlign w:val="superscript"/>
              </w:rPr>
              <w:t>0</w:t>
            </w:r>
          </w:p>
        </w:tc>
        <w:tc>
          <w:tcPr>
            <w:tcW w:w="944" w:type="dxa"/>
          </w:tcPr>
          <w:p w:rsidR="00D21DEE" w:rsidRPr="008E30BF" w:rsidRDefault="00013302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b/>
                <w:sz w:val="28"/>
              </w:rPr>
              <w:t>α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,</w:t>
            </w:r>
            <w:r w:rsidRPr="008E30BF">
              <w:rPr>
                <w:rFonts w:ascii="Times New Roman" w:eastAsia="MS Mincho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945" w:type="dxa"/>
          </w:tcPr>
          <w:p w:rsidR="00D21DEE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</w:t>
            </w:r>
          </w:p>
        </w:tc>
        <w:tc>
          <w:tcPr>
            <w:tcW w:w="945" w:type="dxa"/>
          </w:tcPr>
          <w:p w:rsidR="00D21DEE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4</w:t>
            </w:r>
          </w:p>
        </w:tc>
        <w:tc>
          <w:tcPr>
            <w:tcW w:w="945" w:type="dxa"/>
          </w:tcPr>
          <w:p w:rsidR="00D21DEE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8</w:t>
            </w:r>
          </w:p>
        </w:tc>
        <w:tc>
          <w:tcPr>
            <w:tcW w:w="944" w:type="dxa"/>
          </w:tcPr>
          <w:p w:rsidR="00D21DEE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12</w:t>
            </w:r>
          </w:p>
        </w:tc>
        <w:tc>
          <w:tcPr>
            <w:tcW w:w="945" w:type="dxa"/>
          </w:tcPr>
          <w:p w:rsidR="00D21DEE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16</w:t>
            </w:r>
          </w:p>
        </w:tc>
        <w:tc>
          <w:tcPr>
            <w:tcW w:w="945" w:type="dxa"/>
          </w:tcPr>
          <w:p w:rsidR="00D21DEE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17,5</w:t>
            </w:r>
          </w:p>
        </w:tc>
        <w:tc>
          <w:tcPr>
            <w:tcW w:w="945" w:type="dxa"/>
          </w:tcPr>
          <w:p w:rsidR="00D21DEE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20</w:t>
            </w:r>
          </w:p>
        </w:tc>
      </w:tr>
      <w:tr w:rsidR="00D21DEE" w:rsidRPr="008E30BF" w:rsidTr="008E30BF">
        <w:tc>
          <w:tcPr>
            <w:tcW w:w="1728" w:type="dxa"/>
            <w:tcBorders>
              <w:bottom w:val="single" w:sz="18" w:space="0" w:color="auto"/>
            </w:tcBorders>
          </w:tcPr>
          <w:p w:rsidR="00D21DEE" w:rsidRPr="008E30BF" w:rsidRDefault="00013302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Ту-204</w:t>
            </w:r>
          </w:p>
          <w:p w:rsidR="00013302" w:rsidRPr="008E30BF" w:rsidRDefault="00083A79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E30BF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E30B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=</w:t>
            </w:r>
            <w:r w:rsidR="006257E1"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184</w:t>
            </w:r>
            <w:r w:rsidR="0080147D"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:rsidR="00D21DEE" w:rsidRPr="008E30BF" w:rsidRDefault="00083A79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vertAlign w:val="subscript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С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у</w:t>
            </w:r>
          </w:p>
          <w:p w:rsidR="00D0733C" w:rsidRPr="008E30BF" w:rsidRDefault="00D0733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vertAlign w:val="subscript"/>
              </w:rPr>
            </w:pPr>
            <w:r w:rsidRPr="008E30BF">
              <w:rPr>
                <w:rFonts w:ascii="Times New Roman" w:eastAsia="MS Mincho" w:hAnsi="Times New Roman" w:cs="Times New Roman"/>
                <w:sz w:val="32"/>
                <w:szCs w:val="32"/>
              </w:rPr>
              <w:t>С</w:t>
            </w:r>
            <w:r w:rsidRPr="008E30BF">
              <w:rPr>
                <w:rFonts w:ascii="Times New Roman" w:eastAsia="MS Mincho" w:hAnsi="Times New Roman" w:cs="Times New Roman"/>
                <w:sz w:val="32"/>
                <w:szCs w:val="32"/>
                <w:vertAlign w:val="subscript"/>
              </w:rPr>
              <w:t>х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D21DEE" w:rsidRPr="008E30BF" w:rsidRDefault="002D550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0,25</w:t>
            </w:r>
          </w:p>
          <w:p w:rsidR="002D550F" w:rsidRPr="008E30BF" w:rsidRDefault="002D550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0,06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D21DEE" w:rsidRPr="008E30BF" w:rsidRDefault="002D550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0,8</w:t>
            </w:r>
          </w:p>
          <w:p w:rsidR="002D550F" w:rsidRPr="008E30BF" w:rsidRDefault="002D550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0,06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D21DEE" w:rsidRPr="008E30BF" w:rsidRDefault="002D550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1,25</w:t>
            </w:r>
          </w:p>
          <w:p w:rsidR="002D550F" w:rsidRPr="008E30BF" w:rsidRDefault="002D550F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0,09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:rsidR="00D21DEE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1,75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0,15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D21DEE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2,15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0,21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D21DEE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2,3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0,25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D21DEE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2,55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0,37</w:t>
            </w:r>
          </w:p>
        </w:tc>
      </w:tr>
      <w:tr w:rsidR="0080147D" w:rsidRPr="008E30BF" w:rsidTr="008E30BF">
        <w:tc>
          <w:tcPr>
            <w:tcW w:w="1728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δ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зак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=28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perscript"/>
              </w:rPr>
              <w:t>0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b/>
                <w:sz w:val="28"/>
              </w:rPr>
              <w:t>α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,</w:t>
            </w:r>
            <w:r w:rsidRPr="008E30BF">
              <w:rPr>
                <w:rFonts w:ascii="Times New Roman" w:eastAsia="MS Mincho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4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8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12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16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17,5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20</w:t>
            </w:r>
          </w:p>
        </w:tc>
      </w:tr>
      <w:tr w:rsidR="0080147D" w:rsidRPr="008E30BF" w:rsidTr="008E30BF">
        <w:tc>
          <w:tcPr>
            <w:tcW w:w="1728" w:type="dxa"/>
            <w:tcBorders>
              <w:bottom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Ту-154</w:t>
            </w:r>
          </w:p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E30B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=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201м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С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у</w:t>
            </w:r>
          </w:p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32"/>
                <w:szCs w:val="32"/>
              </w:rPr>
              <w:t>С</w:t>
            </w:r>
            <w:r w:rsidRPr="008E30BF">
              <w:rPr>
                <w:rFonts w:ascii="Times New Roman" w:eastAsia="MS Mincho" w:hAnsi="Times New Roman" w:cs="Times New Roman"/>
                <w:sz w:val="32"/>
                <w:szCs w:val="32"/>
                <w:vertAlign w:val="subscript"/>
              </w:rPr>
              <w:t>х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0,36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0,11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0,72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0,12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1,08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0,15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1,44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0,20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1,8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0,25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1,92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0,28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1,75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0,36</w:t>
            </w:r>
          </w:p>
        </w:tc>
      </w:tr>
      <w:tr w:rsidR="0080147D" w:rsidRPr="008E30BF" w:rsidTr="008E30BF">
        <w:tc>
          <w:tcPr>
            <w:tcW w:w="1728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vertAlign w:val="superscript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δ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зак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=10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perscript"/>
              </w:rPr>
              <w:t>0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b/>
                <w:sz w:val="28"/>
              </w:rPr>
              <w:t>α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,</w:t>
            </w:r>
            <w:r w:rsidRPr="008E30BF">
              <w:rPr>
                <w:rFonts w:ascii="Times New Roman" w:eastAsia="MS Mincho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4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8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12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16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17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20</w:t>
            </w:r>
          </w:p>
        </w:tc>
      </w:tr>
      <w:tr w:rsidR="0080147D" w:rsidRPr="008E30BF" w:rsidTr="008E30BF">
        <w:tc>
          <w:tcPr>
            <w:tcW w:w="1728" w:type="dxa"/>
            <w:tcBorders>
              <w:bottom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Ту-134</w:t>
            </w:r>
          </w:p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E30B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=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127м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С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у</w:t>
            </w:r>
          </w:p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32"/>
                <w:szCs w:val="32"/>
              </w:rPr>
              <w:t>С</w:t>
            </w:r>
            <w:r w:rsidRPr="008E30BF">
              <w:rPr>
                <w:rFonts w:ascii="Times New Roman" w:eastAsia="MS Mincho" w:hAnsi="Times New Roman" w:cs="Times New Roman"/>
                <w:sz w:val="32"/>
                <w:szCs w:val="32"/>
                <w:vertAlign w:val="subscript"/>
              </w:rPr>
              <w:t>х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0,1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0,055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0,43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0,065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0,76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0,085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1,09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0,15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1,42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0,27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1,53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0,31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1,4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0,34</w:t>
            </w:r>
          </w:p>
        </w:tc>
      </w:tr>
      <w:tr w:rsidR="0080147D" w:rsidRPr="008E30BF" w:rsidTr="008E30BF">
        <w:tc>
          <w:tcPr>
            <w:tcW w:w="1728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vertAlign w:val="superscript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δ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зак</w:t>
            </w:r>
            <w:r w:rsidRPr="008E30BF">
              <w:rPr>
                <w:rFonts w:ascii="Times New Roman" w:eastAsia="MS Mincho" w:hAnsi="Times New Roman" w:cs="Times New Roman"/>
                <w:sz w:val="28"/>
                <w:lang w:val="en-US"/>
              </w:rPr>
              <w:t>=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20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perscript"/>
              </w:rPr>
              <w:t>0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b/>
                <w:sz w:val="28"/>
              </w:rPr>
              <w:t>α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,</w:t>
            </w:r>
            <w:r w:rsidRPr="008E30BF">
              <w:rPr>
                <w:rFonts w:ascii="Times New Roman" w:eastAsia="MS Mincho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4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8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12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16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19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20</w:t>
            </w:r>
          </w:p>
        </w:tc>
      </w:tr>
      <w:tr w:rsidR="0080147D" w:rsidRPr="008E30BF" w:rsidTr="008E30BF">
        <w:tc>
          <w:tcPr>
            <w:tcW w:w="1728" w:type="dxa"/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Як-40 </w:t>
            </w:r>
          </w:p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E30BF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E30B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=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70м</w:t>
            </w:r>
          </w:p>
        </w:tc>
        <w:tc>
          <w:tcPr>
            <w:tcW w:w="944" w:type="dxa"/>
          </w:tcPr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С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у</w:t>
            </w:r>
          </w:p>
          <w:p w:rsidR="0080147D" w:rsidRPr="008E30BF" w:rsidRDefault="0080147D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E30BF">
              <w:rPr>
                <w:rFonts w:ascii="Times New Roman" w:eastAsia="MS Mincho" w:hAnsi="Times New Roman" w:cs="Times New Roman"/>
                <w:sz w:val="32"/>
                <w:szCs w:val="32"/>
              </w:rPr>
              <w:t>С</w:t>
            </w:r>
            <w:r w:rsidRPr="008E30BF">
              <w:rPr>
                <w:rFonts w:ascii="Times New Roman" w:eastAsia="MS Mincho" w:hAnsi="Times New Roman" w:cs="Times New Roman"/>
                <w:sz w:val="32"/>
                <w:szCs w:val="32"/>
                <w:vertAlign w:val="subscript"/>
              </w:rPr>
              <w:t>х</w:t>
            </w:r>
          </w:p>
        </w:tc>
        <w:tc>
          <w:tcPr>
            <w:tcW w:w="945" w:type="dxa"/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0,32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0,06</w:t>
            </w:r>
          </w:p>
        </w:tc>
        <w:tc>
          <w:tcPr>
            <w:tcW w:w="945" w:type="dxa"/>
          </w:tcPr>
          <w:p w:rsidR="0080147D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0,7</w:t>
            </w:r>
          </w:p>
          <w:p w:rsidR="007452FC" w:rsidRPr="008E30BF" w:rsidRDefault="007452F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0,062</w:t>
            </w:r>
          </w:p>
        </w:tc>
        <w:tc>
          <w:tcPr>
            <w:tcW w:w="945" w:type="dxa"/>
          </w:tcPr>
          <w:p w:rsidR="0080147D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1,08</w:t>
            </w:r>
          </w:p>
          <w:p w:rsidR="00720C77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0,105</w:t>
            </w:r>
          </w:p>
        </w:tc>
        <w:tc>
          <w:tcPr>
            <w:tcW w:w="944" w:type="dxa"/>
          </w:tcPr>
          <w:p w:rsidR="0080147D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1,46</w:t>
            </w:r>
          </w:p>
          <w:p w:rsidR="00720C77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0,141</w:t>
            </w:r>
          </w:p>
        </w:tc>
        <w:tc>
          <w:tcPr>
            <w:tcW w:w="945" w:type="dxa"/>
          </w:tcPr>
          <w:p w:rsidR="0080147D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1,84</w:t>
            </w:r>
          </w:p>
          <w:p w:rsidR="00720C77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0,21</w:t>
            </w:r>
          </w:p>
        </w:tc>
        <w:tc>
          <w:tcPr>
            <w:tcW w:w="945" w:type="dxa"/>
          </w:tcPr>
          <w:p w:rsidR="0080147D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2,1</w:t>
            </w:r>
          </w:p>
          <w:p w:rsidR="00720C77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0,32</w:t>
            </w:r>
          </w:p>
        </w:tc>
        <w:tc>
          <w:tcPr>
            <w:tcW w:w="945" w:type="dxa"/>
          </w:tcPr>
          <w:p w:rsidR="0080147D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2,06</w:t>
            </w:r>
          </w:p>
          <w:p w:rsidR="00720C77" w:rsidRPr="008E30BF" w:rsidRDefault="00720C7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0,36</w:t>
            </w:r>
          </w:p>
        </w:tc>
      </w:tr>
    </w:tbl>
    <w:p w:rsidR="00F740E5" w:rsidRDefault="00F740E5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</w:p>
    <w:p w:rsidR="00D07B43" w:rsidRDefault="00B66B44" w:rsidP="00B66B44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 xml:space="preserve">                                                                                             </w:t>
      </w:r>
    </w:p>
    <w:p w:rsidR="00F740E5" w:rsidRDefault="00B66B44" w:rsidP="00D07B43">
      <w:pPr>
        <w:pStyle w:val="a3"/>
        <w:spacing w:line="360" w:lineRule="auto"/>
        <w:jc w:val="right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Таблица 3</w:t>
      </w:r>
    </w:p>
    <w:p w:rsidR="00F740E5" w:rsidRDefault="00B66B44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Скоростные характеристики тяги одного двигателя на взлётном режиме в условиях МСА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439"/>
        <w:gridCol w:w="1440"/>
        <w:gridCol w:w="1439"/>
        <w:gridCol w:w="1440"/>
        <w:gridCol w:w="1440"/>
      </w:tblGrid>
      <w:tr w:rsidR="00625AD3" w:rsidRPr="008E30BF" w:rsidTr="008E30BF">
        <w:tc>
          <w:tcPr>
            <w:tcW w:w="2088" w:type="dxa"/>
          </w:tcPr>
          <w:p w:rsidR="00625AD3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Тип самолета,</w:t>
            </w:r>
          </w:p>
          <w:p w:rsidR="00625AD3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тип двигателя</w:t>
            </w:r>
          </w:p>
        </w:tc>
        <w:tc>
          <w:tcPr>
            <w:tcW w:w="1439" w:type="dxa"/>
            <w:vAlign w:val="center"/>
          </w:tcPr>
          <w:p w:rsidR="00625AD3" w:rsidRPr="008E30BF" w:rsidRDefault="009D401C" w:rsidP="008E30BF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position w:val="-6"/>
                <w:sz w:val="28"/>
              </w:rPr>
              <w:object w:dxaOrig="240" w:dyaOrig="279">
                <v:shape id="_x0000_i1059" type="#_x0000_t75" style="width:12pt;height:14.25pt" o:ole="">
                  <v:imagedata r:id="rId75" o:title=""/>
                </v:shape>
                <o:OLEObject Type="Embed" ProgID="Equation.3" ShapeID="_x0000_i1059" DrawAspect="Content" ObjectID="_1543820050" r:id="rId76"/>
              </w:object>
            </w:r>
            <w:r w:rsidR="00F43192" w:rsidRPr="008E30BF">
              <w:rPr>
                <w:rFonts w:ascii="Times New Roman" w:eastAsia="MS Mincho" w:hAnsi="Times New Roman" w:cs="Times New Roman"/>
                <w:sz w:val="28"/>
              </w:rPr>
              <w:t>,км</w:t>
            </w:r>
            <w:r w:rsidR="00F43192" w:rsidRPr="008E30BF">
              <w:rPr>
                <w:rFonts w:ascii="Times New Roman" w:eastAsia="MS Mincho" w:hAnsi="Times New Roman" w:cs="Times New Roman"/>
                <w:sz w:val="28"/>
                <w:lang w:val="en-US"/>
              </w:rPr>
              <w:t>/</w:t>
            </w:r>
            <w:r w:rsidR="00824CE8" w:rsidRPr="008E30BF">
              <w:rPr>
                <w:rFonts w:ascii="Times New Roman" w:eastAsia="MS Mincho" w:hAnsi="Times New Roman" w:cs="Times New Roman"/>
                <w:sz w:val="28"/>
              </w:rPr>
              <w:t>ч</w:t>
            </w:r>
          </w:p>
        </w:tc>
        <w:tc>
          <w:tcPr>
            <w:tcW w:w="1440" w:type="dxa"/>
            <w:vAlign w:val="center"/>
          </w:tcPr>
          <w:p w:rsidR="00625AD3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</w:t>
            </w:r>
          </w:p>
        </w:tc>
        <w:tc>
          <w:tcPr>
            <w:tcW w:w="1439" w:type="dxa"/>
            <w:vAlign w:val="center"/>
          </w:tcPr>
          <w:p w:rsidR="00625AD3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200</w:t>
            </w:r>
          </w:p>
        </w:tc>
        <w:tc>
          <w:tcPr>
            <w:tcW w:w="1440" w:type="dxa"/>
            <w:vAlign w:val="center"/>
          </w:tcPr>
          <w:p w:rsidR="00625AD3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400</w:t>
            </w:r>
          </w:p>
        </w:tc>
        <w:tc>
          <w:tcPr>
            <w:tcW w:w="1440" w:type="dxa"/>
            <w:vAlign w:val="center"/>
          </w:tcPr>
          <w:p w:rsidR="00625AD3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600</w:t>
            </w:r>
          </w:p>
        </w:tc>
      </w:tr>
      <w:tr w:rsidR="00B66B44" w:rsidRPr="008E30BF" w:rsidTr="008E30BF">
        <w:tc>
          <w:tcPr>
            <w:tcW w:w="2088" w:type="dxa"/>
          </w:tcPr>
          <w:p w:rsidR="00B66B44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Ту-204</w:t>
            </w:r>
          </w:p>
          <w:p w:rsidR="00625AD3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ПС-90</w:t>
            </w:r>
          </w:p>
        </w:tc>
        <w:tc>
          <w:tcPr>
            <w:tcW w:w="1439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Р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</w:rPr>
              <w:t>взл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161400</w:t>
            </w:r>
          </w:p>
        </w:tc>
        <w:tc>
          <w:tcPr>
            <w:tcW w:w="1439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145000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135000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125000</w:t>
            </w:r>
          </w:p>
        </w:tc>
      </w:tr>
      <w:tr w:rsidR="00B66B44" w:rsidRPr="008E30BF" w:rsidTr="008E30BF">
        <w:tc>
          <w:tcPr>
            <w:tcW w:w="2088" w:type="dxa"/>
          </w:tcPr>
          <w:p w:rsidR="00B66B44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Ту-154</w:t>
            </w:r>
          </w:p>
          <w:p w:rsidR="00625AD3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НК-8-2У</w:t>
            </w:r>
          </w:p>
        </w:tc>
        <w:tc>
          <w:tcPr>
            <w:tcW w:w="1439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Р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</w:rPr>
              <w:t>взл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105000</w:t>
            </w:r>
          </w:p>
        </w:tc>
        <w:tc>
          <w:tcPr>
            <w:tcW w:w="1439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88000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b/>
                <w:sz w:val="28"/>
              </w:rPr>
              <w:t>77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000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65000</w:t>
            </w:r>
          </w:p>
        </w:tc>
      </w:tr>
      <w:tr w:rsidR="00B66B44" w:rsidRPr="008E30BF" w:rsidTr="008E30BF">
        <w:tc>
          <w:tcPr>
            <w:tcW w:w="2088" w:type="dxa"/>
          </w:tcPr>
          <w:p w:rsidR="00B66B44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Ту-134</w:t>
            </w:r>
          </w:p>
          <w:p w:rsidR="00625AD3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Д-30</w:t>
            </w:r>
          </w:p>
        </w:tc>
        <w:tc>
          <w:tcPr>
            <w:tcW w:w="1439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Р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</w:rPr>
              <w:t>взл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68000</w:t>
            </w:r>
          </w:p>
        </w:tc>
        <w:tc>
          <w:tcPr>
            <w:tcW w:w="1439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63000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58000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52000</w:t>
            </w:r>
          </w:p>
        </w:tc>
      </w:tr>
      <w:tr w:rsidR="00B66B44" w:rsidRPr="008E30BF" w:rsidTr="008E30BF">
        <w:tc>
          <w:tcPr>
            <w:tcW w:w="2088" w:type="dxa"/>
          </w:tcPr>
          <w:p w:rsidR="00B66B44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Як-40</w:t>
            </w:r>
          </w:p>
          <w:p w:rsidR="00625AD3" w:rsidRPr="008E30BF" w:rsidRDefault="00625AD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АИ-25</w:t>
            </w:r>
          </w:p>
        </w:tc>
        <w:tc>
          <w:tcPr>
            <w:tcW w:w="1439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Р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</w:rPr>
              <w:t>взл</w:t>
            </w:r>
            <w:r w:rsidRPr="008E30BF">
              <w:rPr>
                <w:rFonts w:ascii="Times New Roman" w:eastAsia="MS Mincho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15000</w:t>
            </w:r>
          </w:p>
        </w:tc>
        <w:tc>
          <w:tcPr>
            <w:tcW w:w="1439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13000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11500</w:t>
            </w:r>
          </w:p>
        </w:tc>
        <w:tc>
          <w:tcPr>
            <w:tcW w:w="1440" w:type="dxa"/>
            <w:vAlign w:val="center"/>
          </w:tcPr>
          <w:p w:rsidR="00B66B44" w:rsidRPr="008E30BF" w:rsidRDefault="00824CE8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10500</w:t>
            </w:r>
          </w:p>
        </w:tc>
      </w:tr>
    </w:tbl>
    <w:p w:rsidR="00F740E5" w:rsidRDefault="00F740E5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</w:p>
    <w:p w:rsidR="00A77A7A" w:rsidRDefault="00A77A7A" w:rsidP="00A77A7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  <w:t xml:space="preserve">                                                             </w:t>
      </w:r>
      <w:r>
        <w:rPr>
          <w:rFonts w:ascii="Times New Roman" w:eastAsia="MS Mincho" w:hAnsi="Times New Roman" w:cs="Times New Roman"/>
          <w:sz w:val="28"/>
        </w:rPr>
        <w:tab/>
        <w:t>Таблица 4</w:t>
      </w:r>
    </w:p>
    <w:p w:rsidR="006C61B9" w:rsidRDefault="006C61B9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Значение средних величин коэффициента трения </w:t>
      </w:r>
      <w:r w:rsidR="00FB187E">
        <w:rPr>
          <w:rFonts w:ascii="Times New Roman" w:eastAsia="MS Mincho" w:hAnsi="Times New Roman" w:cs="Times New Roman"/>
          <w:sz w:val="28"/>
        </w:rPr>
        <w:t>качения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580"/>
        <w:gridCol w:w="2158"/>
      </w:tblGrid>
      <w:tr w:rsidR="006C61B9" w:rsidRPr="008E30BF" w:rsidTr="008E30BF">
        <w:trPr>
          <w:trHeight w:val="709"/>
        </w:trPr>
        <w:tc>
          <w:tcPr>
            <w:tcW w:w="1548" w:type="dxa"/>
          </w:tcPr>
          <w:p w:rsidR="006C61B9" w:rsidRPr="008E30BF" w:rsidRDefault="006C61B9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№</w:t>
            </w:r>
          </w:p>
          <w:p w:rsidR="006C61B9" w:rsidRPr="008E30BF" w:rsidRDefault="006C61B9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п</w:t>
            </w:r>
            <w:r w:rsidRPr="008E30BF">
              <w:rPr>
                <w:rFonts w:ascii="Times New Roman" w:eastAsia="MS Mincho" w:hAnsi="Times New Roman" w:cs="Times New Roman"/>
                <w:sz w:val="28"/>
                <w:lang w:val="en-US"/>
              </w:rPr>
              <w:t>/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п</w:t>
            </w:r>
          </w:p>
        </w:tc>
        <w:tc>
          <w:tcPr>
            <w:tcW w:w="5580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Характер поверхности ВПП</w:t>
            </w:r>
          </w:p>
        </w:tc>
        <w:tc>
          <w:tcPr>
            <w:tcW w:w="2158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Значение</w:t>
            </w:r>
          </w:p>
          <w:p w:rsidR="00FB187E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коэф. трения</w:t>
            </w:r>
          </w:p>
        </w:tc>
      </w:tr>
      <w:tr w:rsidR="006C61B9" w:rsidRPr="008E30BF" w:rsidTr="008E30BF">
        <w:tc>
          <w:tcPr>
            <w:tcW w:w="1548" w:type="dxa"/>
          </w:tcPr>
          <w:p w:rsidR="006C61B9" w:rsidRPr="008E30BF" w:rsidRDefault="006C61B9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</w:t>
            </w:r>
          </w:p>
        </w:tc>
        <w:tc>
          <w:tcPr>
            <w:tcW w:w="5580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Сухое бетонное покрытие</w:t>
            </w:r>
          </w:p>
        </w:tc>
        <w:tc>
          <w:tcPr>
            <w:tcW w:w="2158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0,03</w:t>
            </w:r>
          </w:p>
        </w:tc>
      </w:tr>
      <w:tr w:rsidR="006C61B9" w:rsidRPr="008E30BF" w:rsidTr="008E30BF">
        <w:tc>
          <w:tcPr>
            <w:tcW w:w="1548" w:type="dxa"/>
          </w:tcPr>
          <w:p w:rsidR="006C61B9" w:rsidRPr="008E30BF" w:rsidRDefault="006C61B9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</w:t>
            </w:r>
          </w:p>
        </w:tc>
        <w:tc>
          <w:tcPr>
            <w:tcW w:w="5580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Влажное бетонное покрытие</w:t>
            </w:r>
          </w:p>
        </w:tc>
        <w:tc>
          <w:tcPr>
            <w:tcW w:w="2158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0,045</w:t>
            </w:r>
          </w:p>
        </w:tc>
      </w:tr>
      <w:tr w:rsidR="006C61B9" w:rsidRPr="008E30BF" w:rsidTr="008E30BF">
        <w:tc>
          <w:tcPr>
            <w:tcW w:w="1548" w:type="dxa"/>
          </w:tcPr>
          <w:p w:rsidR="006C61B9" w:rsidRPr="008E30BF" w:rsidRDefault="006C61B9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3</w:t>
            </w:r>
          </w:p>
        </w:tc>
        <w:tc>
          <w:tcPr>
            <w:tcW w:w="5580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 xml:space="preserve">Мокрое сплошное бетонное покрытие </w:t>
            </w:r>
          </w:p>
        </w:tc>
        <w:tc>
          <w:tcPr>
            <w:tcW w:w="2158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0,07</w:t>
            </w:r>
          </w:p>
        </w:tc>
      </w:tr>
      <w:tr w:rsidR="006C61B9" w:rsidRPr="008E30BF" w:rsidTr="008E30BF">
        <w:tc>
          <w:tcPr>
            <w:tcW w:w="1548" w:type="dxa"/>
          </w:tcPr>
          <w:p w:rsidR="006C61B9" w:rsidRPr="008E30BF" w:rsidRDefault="006C61B9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4</w:t>
            </w:r>
          </w:p>
        </w:tc>
        <w:tc>
          <w:tcPr>
            <w:tcW w:w="5580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Обледеневшая поверхность</w:t>
            </w:r>
          </w:p>
        </w:tc>
        <w:tc>
          <w:tcPr>
            <w:tcW w:w="2158" w:type="dxa"/>
            <w:vAlign w:val="center"/>
          </w:tcPr>
          <w:p w:rsidR="006C61B9" w:rsidRPr="008E30BF" w:rsidRDefault="00FB187E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0,10</w:t>
            </w:r>
          </w:p>
        </w:tc>
      </w:tr>
    </w:tbl>
    <w:p w:rsidR="00A77A7A" w:rsidRDefault="00A77A7A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</w:p>
    <w:p w:rsidR="00F740E5" w:rsidRDefault="00A77A7A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br w:type="page"/>
      </w:r>
      <w:r w:rsidR="006C61B9">
        <w:rPr>
          <w:rFonts w:ascii="Times New Roman" w:eastAsia="MS Mincho" w:hAnsi="Times New Roman" w:cs="Times New Roman"/>
          <w:sz w:val="28"/>
        </w:rPr>
        <w:lastRenderedPageBreak/>
        <w:t xml:space="preserve">                         </w:t>
      </w:r>
    </w:p>
    <w:p w:rsidR="00F740E5" w:rsidRDefault="00A77A7A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                                                   Таблица 5</w:t>
      </w:r>
    </w:p>
    <w:p w:rsidR="00A77A7A" w:rsidRDefault="00A77A7A" w:rsidP="0063373A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Сводная таблица расчетных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2445"/>
        <w:gridCol w:w="1363"/>
        <w:gridCol w:w="1730"/>
        <w:gridCol w:w="1467"/>
        <w:gridCol w:w="1467"/>
      </w:tblGrid>
      <w:tr w:rsidR="00B45011" w:rsidRPr="008E30BF" w:rsidTr="008E30BF">
        <w:tc>
          <w:tcPr>
            <w:tcW w:w="814" w:type="dxa"/>
            <w:vMerge w:val="restart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№</w:t>
            </w:r>
          </w:p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п</w:t>
            </w:r>
            <w:r w:rsidRPr="008E30BF">
              <w:rPr>
                <w:rFonts w:ascii="Times New Roman" w:eastAsia="MS Mincho" w:hAnsi="Times New Roman" w:cs="Times New Roman"/>
                <w:sz w:val="28"/>
                <w:lang w:val="en-US"/>
              </w:rPr>
              <w:t>/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>п</w:t>
            </w:r>
          </w:p>
        </w:tc>
        <w:tc>
          <w:tcPr>
            <w:tcW w:w="5538" w:type="dxa"/>
            <w:gridSpan w:val="3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Исходные данные</w:t>
            </w:r>
          </w:p>
        </w:tc>
        <w:tc>
          <w:tcPr>
            <w:tcW w:w="1467" w:type="dxa"/>
            <w:vMerge w:val="restart"/>
            <w:vAlign w:val="center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  <w:lang w:val="en-US"/>
              </w:rPr>
              <w:t>L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р</w:t>
            </w:r>
            <w:r w:rsidR="00934B1B" w:rsidRPr="008E30BF">
              <w:rPr>
                <w:rFonts w:ascii="Times New Roman" w:eastAsia="MS Mincho" w:hAnsi="Times New Roman" w:cs="Times New Roman"/>
                <w:sz w:val="28"/>
              </w:rPr>
              <w:t>,м</w:t>
            </w:r>
          </w:p>
        </w:tc>
        <w:tc>
          <w:tcPr>
            <w:tcW w:w="1467" w:type="dxa"/>
            <w:vMerge w:val="restart"/>
            <w:vAlign w:val="center"/>
          </w:tcPr>
          <w:p w:rsidR="00B45011" w:rsidRPr="008E30BF" w:rsidRDefault="00934B1B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∆</w:t>
            </w:r>
            <w:r w:rsidRPr="008E30BF">
              <w:rPr>
                <w:rFonts w:ascii="Times New Roman" w:eastAsia="MS Mincho" w:hAnsi="Times New Roman" w:cs="Times New Roman"/>
                <w:sz w:val="28"/>
                <w:lang w:val="en-US"/>
              </w:rPr>
              <w:t>L</w:t>
            </w:r>
            <w:r w:rsidRPr="008E30BF">
              <w:rPr>
                <w:rFonts w:ascii="Times New Roman" w:eastAsia="MS Mincho" w:hAnsi="Times New Roman" w:cs="Times New Roman"/>
                <w:sz w:val="28"/>
                <w:vertAlign w:val="subscript"/>
              </w:rPr>
              <w:t>р</w:t>
            </w:r>
            <w:r w:rsidRPr="008E30BF">
              <w:rPr>
                <w:rFonts w:ascii="Times New Roman" w:eastAsia="MS Mincho" w:hAnsi="Times New Roman" w:cs="Times New Roman"/>
                <w:sz w:val="28"/>
              </w:rPr>
              <w:t xml:space="preserve"> %</w:t>
            </w:r>
          </w:p>
        </w:tc>
      </w:tr>
      <w:tr w:rsidR="00B45011" w:rsidRPr="008E30BF" w:rsidTr="008E30BF">
        <w:tc>
          <w:tcPr>
            <w:tcW w:w="814" w:type="dxa"/>
            <w:vMerge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445" w:type="dxa"/>
            <w:vAlign w:val="center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Взлётная масса</w:t>
            </w:r>
          </w:p>
        </w:tc>
        <w:tc>
          <w:tcPr>
            <w:tcW w:w="1363" w:type="dxa"/>
            <w:vAlign w:val="center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Ветер,м/с</w:t>
            </w:r>
          </w:p>
        </w:tc>
        <w:tc>
          <w:tcPr>
            <w:tcW w:w="1730" w:type="dxa"/>
            <w:vAlign w:val="center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Коэф.трения</w:t>
            </w:r>
          </w:p>
        </w:tc>
        <w:tc>
          <w:tcPr>
            <w:tcW w:w="1467" w:type="dxa"/>
            <w:vMerge/>
            <w:vAlign w:val="center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467" w:type="dxa"/>
            <w:vMerge/>
            <w:vAlign w:val="center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B45011" w:rsidRPr="008E30BF" w:rsidTr="008E30BF">
        <w:tc>
          <w:tcPr>
            <w:tcW w:w="814" w:type="dxa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1</w:t>
            </w:r>
          </w:p>
        </w:tc>
        <w:tc>
          <w:tcPr>
            <w:tcW w:w="2445" w:type="dxa"/>
            <w:vAlign w:val="center"/>
          </w:tcPr>
          <w:p w:rsidR="00B45011" w:rsidRPr="008E30BF" w:rsidRDefault="00D07B4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position w:val="-6"/>
                <w:sz w:val="28"/>
              </w:rPr>
              <w:object w:dxaOrig="260" w:dyaOrig="220">
                <v:shape id="_x0000_i1060" type="#_x0000_t75" style="width:12.75pt;height:11.25pt" o:ole="">
                  <v:imagedata r:id="rId77" o:title=""/>
                </v:shape>
                <o:OLEObject Type="Embed" ProgID="Equation.3" ShapeID="_x0000_i1060" DrawAspect="Content" ObjectID="_1543820051" r:id="rId78"/>
              </w:object>
            </w:r>
          </w:p>
        </w:tc>
        <w:tc>
          <w:tcPr>
            <w:tcW w:w="1363" w:type="dxa"/>
            <w:vAlign w:val="center"/>
          </w:tcPr>
          <w:p w:rsidR="00B45011" w:rsidRPr="008E30BF" w:rsidRDefault="00934B1B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</w:t>
            </w:r>
          </w:p>
        </w:tc>
        <w:tc>
          <w:tcPr>
            <w:tcW w:w="1730" w:type="dxa"/>
            <w:vAlign w:val="center"/>
          </w:tcPr>
          <w:p w:rsidR="00B45011" w:rsidRPr="008E30BF" w:rsidRDefault="00934B1B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0,03</w:t>
            </w:r>
          </w:p>
        </w:tc>
        <w:tc>
          <w:tcPr>
            <w:tcW w:w="1467" w:type="dxa"/>
            <w:vAlign w:val="center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467" w:type="dxa"/>
            <w:vAlign w:val="center"/>
          </w:tcPr>
          <w:p w:rsidR="00B45011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A77A7A" w:rsidRPr="008E30BF" w:rsidTr="008E30BF">
        <w:tc>
          <w:tcPr>
            <w:tcW w:w="814" w:type="dxa"/>
          </w:tcPr>
          <w:p w:rsidR="00A77A7A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2</w:t>
            </w:r>
          </w:p>
        </w:tc>
        <w:tc>
          <w:tcPr>
            <w:tcW w:w="2445" w:type="dxa"/>
            <w:vAlign w:val="center"/>
          </w:tcPr>
          <w:p w:rsidR="00A77A7A" w:rsidRPr="008E30BF" w:rsidRDefault="00886E57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position w:val="-10"/>
                <w:sz w:val="28"/>
              </w:rPr>
              <w:object w:dxaOrig="1160" w:dyaOrig="340">
                <v:shape id="_x0000_i1061" type="#_x0000_t75" style="width:57.75pt;height:17.25pt" o:ole="">
                  <v:imagedata r:id="rId79" o:title=""/>
                </v:shape>
                <o:OLEObject Type="Embed" ProgID="Equation.3" ShapeID="_x0000_i1061" DrawAspect="Content" ObjectID="_1543820052" r:id="rId80"/>
              </w:object>
            </w:r>
          </w:p>
        </w:tc>
        <w:tc>
          <w:tcPr>
            <w:tcW w:w="1363" w:type="dxa"/>
            <w:vAlign w:val="center"/>
          </w:tcPr>
          <w:p w:rsidR="00A77A7A" w:rsidRPr="008E30BF" w:rsidRDefault="00934B1B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</w:t>
            </w:r>
          </w:p>
        </w:tc>
        <w:tc>
          <w:tcPr>
            <w:tcW w:w="1730" w:type="dxa"/>
            <w:vAlign w:val="center"/>
          </w:tcPr>
          <w:p w:rsidR="00A77A7A" w:rsidRPr="008E30BF" w:rsidRDefault="00934B1B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0,03</w:t>
            </w:r>
          </w:p>
        </w:tc>
        <w:tc>
          <w:tcPr>
            <w:tcW w:w="1467" w:type="dxa"/>
            <w:vAlign w:val="center"/>
          </w:tcPr>
          <w:p w:rsidR="00A77A7A" w:rsidRPr="008E30BF" w:rsidRDefault="00A77A7A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467" w:type="dxa"/>
            <w:vAlign w:val="center"/>
          </w:tcPr>
          <w:p w:rsidR="00A77A7A" w:rsidRPr="008E30BF" w:rsidRDefault="00A77A7A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A77A7A" w:rsidRPr="008E30BF" w:rsidTr="008E30BF">
        <w:tc>
          <w:tcPr>
            <w:tcW w:w="814" w:type="dxa"/>
          </w:tcPr>
          <w:p w:rsidR="00A77A7A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3</w:t>
            </w:r>
          </w:p>
        </w:tc>
        <w:tc>
          <w:tcPr>
            <w:tcW w:w="2445" w:type="dxa"/>
            <w:vAlign w:val="center"/>
          </w:tcPr>
          <w:p w:rsidR="00A77A7A" w:rsidRPr="008E30BF" w:rsidRDefault="00D07B4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position w:val="-6"/>
                <w:sz w:val="28"/>
              </w:rPr>
              <w:object w:dxaOrig="260" w:dyaOrig="220">
                <v:shape id="_x0000_i1062" type="#_x0000_t75" style="width:12.75pt;height:11.25pt" o:ole="">
                  <v:imagedata r:id="rId81" o:title=""/>
                </v:shape>
                <o:OLEObject Type="Embed" ProgID="Equation.3" ShapeID="_x0000_i1062" DrawAspect="Content" ObjectID="_1543820053" r:id="rId82"/>
              </w:object>
            </w:r>
          </w:p>
        </w:tc>
        <w:tc>
          <w:tcPr>
            <w:tcW w:w="1363" w:type="dxa"/>
            <w:vAlign w:val="center"/>
          </w:tcPr>
          <w:p w:rsidR="00A77A7A" w:rsidRPr="008E30BF" w:rsidRDefault="00934B1B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+5</w:t>
            </w:r>
          </w:p>
        </w:tc>
        <w:tc>
          <w:tcPr>
            <w:tcW w:w="1730" w:type="dxa"/>
            <w:vAlign w:val="center"/>
          </w:tcPr>
          <w:p w:rsidR="00A77A7A" w:rsidRPr="008E30BF" w:rsidRDefault="00934B1B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0,03</w:t>
            </w:r>
          </w:p>
        </w:tc>
        <w:tc>
          <w:tcPr>
            <w:tcW w:w="1467" w:type="dxa"/>
            <w:vAlign w:val="center"/>
          </w:tcPr>
          <w:p w:rsidR="00A77A7A" w:rsidRPr="008E30BF" w:rsidRDefault="00A77A7A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467" w:type="dxa"/>
            <w:vAlign w:val="center"/>
          </w:tcPr>
          <w:p w:rsidR="00A77A7A" w:rsidRPr="008E30BF" w:rsidRDefault="00A77A7A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A77A7A" w:rsidRPr="008E30BF" w:rsidTr="008E30BF">
        <w:tc>
          <w:tcPr>
            <w:tcW w:w="814" w:type="dxa"/>
          </w:tcPr>
          <w:p w:rsidR="00A77A7A" w:rsidRPr="008E30BF" w:rsidRDefault="00B45011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4</w:t>
            </w:r>
          </w:p>
        </w:tc>
        <w:tc>
          <w:tcPr>
            <w:tcW w:w="2445" w:type="dxa"/>
            <w:vAlign w:val="center"/>
          </w:tcPr>
          <w:p w:rsidR="00A77A7A" w:rsidRPr="008E30BF" w:rsidRDefault="00D07B43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position w:val="-6"/>
                <w:sz w:val="28"/>
              </w:rPr>
              <w:object w:dxaOrig="260" w:dyaOrig="220">
                <v:shape id="_x0000_i1063" type="#_x0000_t75" style="width:12.75pt;height:11.25pt" o:ole="">
                  <v:imagedata r:id="rId81" o:title=""/>
                </v:shape>
                <o:OLEObject Type="Embed" ProgID="Equation.3" ShapeID="_x0000_i1063" DrawAspect="Content" ObjectID="_1543820054" r:id="rId83"/>
              </w:object>
            </w:r>
          </w:p>
        </w:tc>
        <w:tc>
          <w:tcPr>
            <w:tcW w:w="1363" w:type="dxa"/>
            <w:vAlign w:val="center"/>
          </w:tcPr>
          <w:p w:rsidR="00A77A7A" w:rsidRPr="008E30BF" w:rsidRDefault="00934B1B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-20</w:t>
            </w:r>
          </w:p>
        </w:tc>
        <w:tc>
          <w:tcPr>
            <w:tcW w:w="1730" w:type="dxa"/>
            <w:vAlign w:val="center"/>
          </w:tcPr>
          <w:p w:rsidR="00A77A7A" w:rsidRPr="008E30BF" w:rsidRDefault="00934B1B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0,03</w:t>
            </w:r>
          </w:p>
        </w:tc>
        <w:tc>
          <w:tcPr>
            <w:tcW w:w="1467" w:type="dxa"/>
            <w:vAlign w:val="center"/>
          </w:tcPr>
          <w:p w:rsidR="00A77A7A" w:rsidRPr="008E30BF" w:rsidRDefault="00A77A7A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467" w:type="dxa"/>
            <w:vAlign w:val="center"/>
          </w:tcPr>
          <w:p w:rsidR="00A77A7A" w:rsidRPr="008E30BF" w:rsidRDefault="00A77A7A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9D401C" w:rsidRPr="008E30BF" w:rsidTr="008E30BF">
        <w:tc>
          <w:tcPr>
            <w:tcW w:w="814" w:type="dxa"/>
          </w:tcPr>
          <w:p w:rsidR="009D401C" w:rsidRPr="008E30BF" w:rsidRDefault="009D401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5</w:t>
            </w:r>
          </w:p>
        </w:tc>
        <w:tc>
          <w:tcPr>
            <w:tcW w:w="2445" w:type="dxa"/>
            <w:vAlign w:val="center"/>
          </w:tcPr>
          <w:p w:rsidR="009D401C" w:rsidRPr="008E30BF" w:rsidRDefault="009D401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position w:val="-10"/>
                <w:sz w:val="28"/>
              </w:rPr>
              <w:object w:dxaOrig="1160" w:dyaOrig="340">
                <v:shape id="_x0000_i1064" type="#_x0000_t75" style="width:57.75pt;height:17.25pt" o:ole="">
                  <v:imagedata r:id="rId84" o:title=""/>
                </v:shape>
                <o:OLEObject Type="Embed" ProgID="Equation.3" ShapeID="_x0000_i1064" DrawAspect="Content" ObjectID="_1543820055" r:id="rId85"/>
              </w:object>
            </w:r>
          </w:p>
        </w:tc>
        <w:tc>
          <w:tcPr>
            <w:tcW w:w="1363" w:type="dxa"/>
            <w:vAlign w:val="center"/>
          </w:tcPr>
          <w:p w:rsidR="009D401C" w:rsidRPr="008E30BF" w:rsidRDefault="009D401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+5</w:t>
            </w:r>
          </w:p>
        </w:tc>
        <w:tc>
          <w:tcPr>
            <w:tcW w:w="1730" w:type="dxa"/>
            <w:vAlign w:val="center"/>
          </w:tcPr>
          <w:p w:rsidR="009D401C" w:rsidRPr="008E30BF" w:rsidRDefault="009D401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 w:rsidRPr="008E30BF">
              <w:rPr>
                <w:rFonts w:ascii="Times New Roman" w:eastAsia="MS Mincho" w:hAnsi="Times New Roman" w:cs="Times New Roman"/>
                <w:sz w:val="28"/>
              </w:rPr>
              <w:t>0,03</w:t>
            </w:r>
          </w:p>
        </w:tc>
        <w:tc>
          <w:tcPr>
            <w:tcW w:w="1467" w:type="dxa"/>
            <w:vAlign w:val="center"/>
          </w:tcPr>
          <w:p w:rsidR="009D401C" w:rsidRPr="008E30BF" w:rsidRDefault="009D401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467" w:type="dxa"/>
            <w:vAlign w:val="center"/>
          </w:tcPr>
          <w:p w:rsidR="009D401C" w:rsidRPr="008E30BF" w:rsidRDefault="009D401C" w:rsidP="008E30BF">
            <w:pPr>
              <w:pStyle w:val="a3"/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</w:tbl>
    <w:p w:rsidR="00A77A7A" w:rsidRDefault="00A77A7A" w:rsidP="00934B1B">
      <w:pPr>
        <w:pStyle w:val="a3"/>
        <w:spacing w:line="360" w:lineRule="auto"/>
        <w:jc w:val="center"/>
        <w:rPr>
          <w:rFonts w:eastAsia="MS Mincho"/>
        </w:rPr>
      </w:pPr>
    </w:p>
    <w:p w:rsidR="00E005AE" w:rsidRDefault="00E005AE" w:rsidP="00934B1B">
      <w:pPr>
        <w:pStyle w:val="a3"/>
        <w:spacing w:line="360" w:lineRule="auto"/>
        <w:jc w:val="center"/>
        <w:rPr>
          <w:rFonts w:eastAsia="MS Mincho"/>
        </w:rPr>
      </w:pPr>
    </w:p>
    <w:p w:rsidR="00E005AE" w:rsidRDefault="00E005AE" w:rsidP="00934B1B">
      <w:pPr>
        <w:pStyle w:val="a3"/>
        <w:spacing w:line="360" w:lineRule="auto"/>
        <w:jc w:val="center"/>
        <w:rPr>
          <w:rFonts w:eastAsia="MS Mincho"/>
        </w:rPr>
      </w:pPr>
    </w:p>
    <w:p w:rsidR="00E005AE" w:rsidRDefault="00E005AE" w:rsidP="00E005AE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Литература:</w:t>
      </w:r>
    </w:p>
    <w:p w:rsidR="00504D6F" w:rsidRDefault="00504D6F" w:rsidP="00504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Мхитарян, А.М. Аэродинамика [Текст]. М.: Эколит, 2011.  448 с.</w:t>
      </w:r>
    </w:p>
    <w:p w:rsidR="00504D6F" w:rsidRDefault="00504D6F" w:rsidP="00504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Динамика полёта: Учеб. для вузов [Текст]/Мхитарян А.М., ред. – М.: Эколит, 211. – 448 с.</w:t>
      </w:r>
    </w:p>
    <w:p w:rsidR="00504D6F" w:rsidRDefault="00504D6F" w:rsidP="00504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Динамика полета: Учеб. для вузов. [Текст]/ Бюшгенс Б.С., ред. - М.: Машиностр., 2011. - 776 с.</w:t>
      </w:r>
    </w:p>
    <w:p w:rsidR="00D07B43" w:rsidRDefault="00D07B43" w:rsidP="00E005A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D07B43" w:rsidRDefault="00D07B43" w:rsidP="00E005A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p w:rsidR="00D07B43" w:rsidRDefault="00D07B43" w:rsidP="00E005AE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sectPr w:rsidR="00D07B43" w:rsidSect="004A6EE0">
      <w:headerReference w:type="even" r:id="rId86"/>
      <w:headerReference w:type="default" r:id="rId8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A8" w:rsidRDefault="008B10A8">
      <w:r>
        <w:separator/>
      </w:r>
    </w:p>
  </w:endnote>
  <w:endnote w:type="continuationSeparator" w:id="1">
    <w:p w:rsidR="008B10A8" w:rsidRDefault="008B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A8" w:rsidRDefault="008B10A8">
      <w:r>
        <w:separator/>
      </w:r>
    </w:p>
  </w:footnote>
  <w:footnote w:type="continuationSeparator" w:id="1">
    <w:p w:rsidR="008B10A8" w:rsidRDefault="008B1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57" w:rsidRDefault="007E02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6E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E57" w:rsidRDefault="00886E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57" w:rsidRDefault="007E02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6E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26D8">
      <w:rPr>
        <w:rStyle w:val="a5"/>
        <w:noProof/>
      </w:rPr>
      <w:t>23</w:t>
    </w:r>
    <w:r>
      <w:rPr>
        <w:rStyle w:val="a5"/>
      </w:rPr>
      <w:fldChar w:fldCharType="end"/>
    </w:r>
  </w:p>
  <w:p w:rsidR="00886E57" w:rsidRDefault="00886E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EDE"/>
    <w:multiLevelType w:val="multilevel"/>
    <w:tmpl w:val="481A6642"/>
    <w:lvl w:ilvl="0">
      <w:start w:val="1"/>
      <w:numFmt w:val="bullet"/>
      <w:lvlText w:val=""/>
      <w:lvlJc w:val="left"/>
      <w:pPr>
        <w:tabs>
          <w:tab w:val="num" w:pos="170"/>
        </w:tabs>
        <w:ind w:left="567" w:firstLine="14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176E6"/>
    <w:multiLevelType w:val="hybridMultilevel"/>
    <w:tmpl w:val="4D1A3DA8"/>
    <w:lvl w:ilvl="0" w:tplc="B8148960">
      <w:start w:val="1"/>
      <w:numFmt w:val="bullet"/>
      <w:lvlText w:val=""/>
      <w:lvlJc w:val="left"/>
      <w:pPr>
        <w:tabs>
          <w:tab w:val="num" w:pos="170"/>
        </w:tabs>
        <w:ind w:left="567" w:firstLine="14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B2CE3"/>
    <w:multiLevelType w:val="hybridMultilevel"/>
    <w:tmpl w:val="6C3A4AB0"/>
    <w:lvl w:ilvl="0" w:tplc="B8148960">
      <w:start w:val="1"/>
      <w:numFmt w:val="bullet"/>
      <w:lvlText w:val=""/>
      <w:lvlJc w:val="left"/>
      <w:pPr>
        <w:tabs>
          <w:tab w:val="num" w:pos="170"/>
        </w:tabs>
        <w:ind w:left="567" w:firstLine="14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4550F"/>
    <w:multiLevelType w:val="hybridMultilevel"/>
    <w:tmpl w:val="CCAA5498"/>
    <w:lvl w:ilvl="0" w:tplc="B8148960">
      <w:start w:val="1"/>
      <w:numFmt w:val="bullet"/>
      <w:lvlText w:val=""/>
      <w:lvlJc w:val="left"/>
      <w:pPr>
        <w:tabs>
          <w:tab w:val="num" w:pos="170"/>
        </w:tabs>
        <w:ind w:left="567" w:firstLine="14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671068"/>
    <w:multiLevelType w:val="hybridMultilevel"/>
    <w:tmpl w:val="481A6642"/>
    <w:lvl w:ilvl="0" w:tplc="B8148960">
      <w:start w:val="1"/>
      <w:numFmt w:val="bullet"/>
      <w:lvlText w:val=""/>
      <w:lvlJc w:val="left"/>
      <w:pPr>
        <w:tabs>
          <w:tab w:val="num" w:pos="170"/>
        </w:tabs>
        <w:ind w:left="567" w:firstLine="14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AB6"/>
    <w:rsid w:val="00013302"/>
    <w:rsid w:val="00023761"/>
    <w:rsid w:val="00075365"/>
    <w:rsid w:val="00082CFC"/>
    <w:rsid w:val="00083A79"/>
    <w:rsid w:val="000A381E"/>
    <w:rsid w:val="000F0483"/>
    <w:rsid w:val="00100743"/>
    <w:rsid w:val="0011004C"/>
    <w:rsid w:val="00121AC3"/>
    <w:rsid w:val="00123BED"/>
    <w:rsid w:val="001452F6"/>
    <w:rsid w:val="00154729"/>
    <w:rsid w:val="00155C9C"/>
    <w:rsid w:val="00157BA5"/>
    <w:rsid w:val="001649CE"/>
    <w:rsid w:val="00170616"/>
    <w:rsid w:val="001F2991"/>
    <w:rsid w:val="00253D0A"/>
    <w:rsid w:val="002546EE"/>
    <w:rsid w:val="00267D90"/>
    <w:rsid w:val="002D30EF"/>
    <w:rsid w:val="002D550F"/>
    <w:rsid w:val="002E20A5"/>
    <w:rsid w:val="00306705"/>
    <w:rsid w:val="0032719B"/>
    <w:rsid w:val="00334AA2"/>
    <w:rsid w:val="003A010A"/>
    <w:rsid w:val="003B436A"/>
    <w:rsid w:val="003F0EAE"/>
    <w:rsid w:val="00414738"/>
    <w:rsid w:val="00467658"/>
    <w:rsid w:val="004965AF"/>
    <w:rsid w:val="004A6EE0"/>
    <w:rsid w:val="004B1C86"/>
    <w:rsid w:val="004E7A3E"/>
    <w:rsid w:val="00504D6F"/>
    <w:rsid w:val="00527ED9"/>
    <w:rsid w:val="0053763F"/>
    <w:rsid w:val="005C51A0"/>
    <w:rsid w:val="005D3644"/>
    <w:rsid w:val="005E3CF1"/>
    <w:rsid w:val="00605088"/>
    <w:rsid w:val="00606629"/>
    <w:rsid w:val="00606D74"/>
    <w:rsid w:val="006072FA"/>
    <w:rsid w:val="006251B3"/>
    <w:rsid w:val="006257E1"/>
    <w:rsid w:val="00625AD3"/>
    <w:rsid w:val="0063373A"/>
    <w:rsid w:val="00660E81"/>
    <w:rsid w:val="00687B30"/>
    <w:rsid w:val="006A6532"/>
    <w:rsid w:val="006C61B9"/>
    <w:rsid w:val="006F1E60"/>
    <w:rsid w:val="006F456A"/>
    <w:rsid w:val="007114DF"/>
    <w:rsid w:val="00713BA3"/>
    <w:rsid w:val="0072000B"/>
    <w:rsid w:val="00720C77"/>
    <w:rsid w:val="0072380A"/>
    <w:rsid w:val="007452FC"/>
    <w:rsid w:val="007803DD"/>
    <w:rsid w:val="007828A3"/>
    <w:rsid w:val="007849C2"/>
    <w:rsid w:val="00786CD2"/>
    <w:rsid w:val="007B0010"/>
    <w:rsid w:val="007E02A2"/>
    <w:rsid w:val="0080147D"/>
    <w:rsid w:val="008039DA"/>
    <w:rsid w:val="00824CE8"/>
    <w:rsid w:val="00824EE3"/>
    <w:rsid w:val="008543E7"/>
    <w:rsid w:val="00886E57"/>
    <w:rsid w:val="00893255"/>
    <w:rsid w:val="008B10A8"/>
    <w:rsid w:val="008C314B"/>
    <w:rsid w:val="008C76FF"/>
    <w:rsid w:val="008D2BD3"/>
    <w:rsid w:val="008D5A63"/>
    <w:rsid w:val="008D7A14"/>
    <w:rsid w:val="008E30BF"/>
    <w:rsid w:val="008E657A"/>
    <w:rsid w:val="008F1BE7"/>
    <w:rsid w:val="008F43C7"/>
    <w:rsid w:val="00917EF0"/>
    <w:rsid w:val="009204BD"/>
    <w:rsid w:val="00934B1B"/>
    <w:rsid w:val="00943A3E"/>
    <w:rsid w:val="00990F0D"/>
    <w:rsid w:val="009D401C"/>
    <w:rsid w:val="00A100EF"/>
    <w:rsid w:val="00A310EE"/>
    <w:rsid w:val="00A31703"/>
    <w:rsid w:val="00A31D05"/>
    <w:rsid w:val="00A524DA"/>
    <w:rsid w:val="00A6220F"/>
    <w:rsid w:val="00A62BE0"/>
    <w:rsid w:val="00A675D9"/>
    <w:rsid w:val="00A77A7A"/>
    <w:rsid w:val="00A77D9A"/>
    <w:rsid w:val="00A813FE"/>
    <w:rsid w:val="00A91466"/>
    <w:rsid w:val="00AD132D"/>
    <w:rsid w:val="00AD42C6"/>
    <w:rsid w:val="00AD4CFA"/>
    <w:rsid w:val="00B10737"/>
    <w:rsid w:val="00B21AB6"/>
    <w:rsid w:val="00B340E9"/>
    <w:rsid w:val="00B40E0F"/>
    <w:rsid w:val="00B45011"/>
    <w:rsid w:val="00B61953"/>
    <w:rsid w:val="00B63C97"/>
    <w:rsid w:val="00B66B44"/>
    <w:rsid w:val="00B86126"/>
    <w:rsid w:val="00BB482B"/>
    <w:rsid w:val="00BB61FC"/>
    <w:rsid w:val="00BF0404"/>
    <w:rsid w:val="00C01F3D"/>
    <w:rsid w:val="00C053BF"/>
    <w:rsid w:val="00C15B50"/>
    <w:rsid w:val="00C316AE"/>
    <w:rsid w:val="00C52D68"/>
    <w:rsid w:val="00C64CF5"/>
    <w:rsid w:val="00C91575"/>
    <w:rsid w:val="00D016EE"/>
    <w:rsid w:val="00D01714"/>
    <w:rsid w:val="00D01804"/>
    <w:rsid w:val="00D0733C"/>
    <w:rsid w:val="00D07B43"/>
    <w:rsid w:val="00D16605"/>
    <w:rsid w:val="00D20613"/>
    <w:rsid w:val="00D21DEE"/>
    <w:rsid w:val="00D5083C"/>
    <w:rsid w:val="00D91EAB"/>
    <w:rsid w:val="00DC4DD0"/>
    <w:rsid w:val="00E005AE"/>
    <w:rsid w:val="00E526D8"/>
    <w:rsid w:val="00E7321D"/>
    <w:rsid w:val="00ED3B36"/>
    <w:rsid w:val="00EE156A"/>
    <w:rsid w:val="00EE199F"/>
    <w:rsid w:val="00F401E5"/>
    <w:rsid w:val="00F43192"/>
    <w:rsid w:val="00F50599"/>
    <w:rsid w:val="00F57FFD"/>
    <w:rsid w:val="00F740E5"/>
    <w:rsid w:val="00FB187E"/>
    <w:rsid w:val="00FC2746"/>
    <w:rsid w:val="00FD0FE9"/>
    <w:rsid w:val="00FD4137"/>
    <w:rsid w:val="00FD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483"/>
    <w:rPr>
      <w:sz w:val="24"/>
      <w:szCs w:val="24"/>
    </w:rPr>
  </w:style>
  <w:style w:type="paragraph" w:styleId="1">
    <w:name w:val="heading 1"/>
    <w:basedOn w:val="a"/>
    <w:next w:val="a"/>
    <w:qFormat/>
    <w:rsid w:val="00AD132D"/>
    <w:pPr>
      <w:keepNext/>
      <w:spacing w:line="360" w:lineRule="auto"/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0483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0F04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0483"/>
  </w:style>
  <w:style w:type="table" w:styleId="a6">
    <w:name w:val="Table Grid"/>
    <w:basedOn w:val="a1"/>
    <w:rsid w:val="00F74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43A3E"/>
    <w:pPr>
      <w:tabs>
        <w:tab w:val="center" w:pos="4677"/>
        <w:tab w:val="right" w:pos="9355"/>
      </w:tabs>
    </w:pPr>
  </w:style>
  <w:style w:type="paragraph" w:customStyle="1" w:styleId="10">
    <w:name w:val="Стиль1"/>
    <w:basedOn w:val="a"/>
    <w:rsid w:val="00D07B43"/>
    <w:pPr>
      <w:widowControl w:val="0"/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СЛУЖБА ГРАЖДАНСКОЙ АВИАЦИИ</vt:lpstr>
    </vt:vector>
  </TitlesOfParts>
  <Company>aud434</Company>
  <LinksUpToDate>false</LinksUpToDate>
  <CharactersWithSpaces>30622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СЛУЖБА ГРАЖДАНСКОЙ АВИАЦИИ</dc:title>
  <dc:creator>redissa</dc:creator>
  <cp:lastModifiedBy>user</cp:lastModifiedBy>
  <cp:revision>12</cp:revision>
  <cp:lastPrinted>2005-03-22T12:20:00Z</cp:lastPrinted>
  <dcterms:created xsi:type="dcterms:W3CDTF">2016-12-20T16:44:00Z</dcterms:created>
  <dcterms:modified xsi:type="dcterms:W3CDTF">2016-12-21T07:07:00Z</dcterms:modified>
</cp:coreProperties>
</file>