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52" w:rsidRDefault="00051552" w:rsidP="00051552">
      <w:pPr>
        <w:spacing w:after="0"/>
        <w:jc w:val="right"/>
        <w:rPr>
          <w:rFonts w:ascii="Times New Roman" w:hAnsi="Times New Roman"/>
          <w:b/>
          <w:sz w:val="24"/>
          <w:szCs w:val="24"/>
        </w:rPr>
      </w:pPr>
      <w:r>
        <w:rPr>
          <w:rFonts w:ascii="Times New Roman" w:hAnsi="Times New Roman"/>
          <w:b/>
          <w:sz w:val="24"/>
          <w:szCs w:val="24"/>
        </w:rPr>
        <w:t>Конспект</w:t>
      </w:r>
    </w:p>
    <w:p w:rsidR="00051552" w:rsidRDefault="00051552" w:rsidP="00051552">
      <w:pPr>
        <w:spacing w:after="0"/>
        <w:ind w:firstLine="720"/>
        <w:jc w:val="center"/>
        <w:rPr>
          <w:rFonts w:ascii="Times New Roman" w:hAnsi="Times New Roman"/>
          <w:b/>
          <w:bCs/>
          <w:color w:val="000000"/>
          <w:sz w:val="24"/>
          <w:szCs w:val="24"/>
          <w:u w:val="single"/>
        </w:rPr>
      </w:pPr>
      <w:r>
        <w:rPr>
          <w:rFonts w:ascii="Times New Roman" w:hAnsi="Times New Roman"/>
          <w:b/>
          <w:bCs/>
          <w:color w:val="000000"/>
          <w:sz w:val="24"/>
          <w:szCs w:val="24"/>
          <w:u w:val="single"/>
        </w:rPr>
        <w:t>Тема №14</w:t>
      </w:r>
    </w:p>
    <w:p w:rsidR="00051552" w:rsidRDefault="00051552" w:rsidP="00051552">
      <w:pPr>
        <w:spacing w:after="0"/>
        <w:ind w:firstLine="720"/>
        <w:jc w:val="center"/>
        <w:rPr>
          <w:rFonts w:ascii="Times New Roman" w:hAnsi="Times New Roman"/>
          <w:b/>
          <w:bCs/>
          <w:color w:val="000000"/>
          <w:sz w:val="24"/>
          <w:szCs w:val="24"/>
        </w:rPr>
      </w:pPr>
      <w:r>
        <w:rPr>
          <w:rFonts w:ascii="Times New Roman" w:hAnsi="Times New Roman"/>
          <w:b/>
          <w:bCs/>
          <w:color w:val="000000"/>
          <w:sz w:val="24"/>
          <w:szCs w:val="24"/>
        </w:rPr>
        <w:t>Способы предупреждения негативных и опасных факторов бытовог</w:t>
      </w:r>
      <w:r w:rsidR="00DA31C2">
        <w:rPr>
          <w:rFonts w:ascii="Times New Roman" w:hAnsi="Times New Roman"/>
          <w:b/>
          <w:bCs/>
          <w:color w:val="000000"/>
          <w:sz w:val="24"/>
          <w:szCs w:val="24"/>
        </w:rPr>
        <w:t>о характера и порядок действий в</w:t>
      </w:r>
      <w:r>
        <w:rPr>
          <w:rFonts w:ascii="Times New Roman" w:hAnsi="Times New Roman"/>
          <w:b/>
          <w:bCs/>
          <w:color w:val="000000"/>
          <w:sz w:val="24"/>
          <w:szCs w:val="24"/>
        </w:rPr>
        <w:t xml:space="preserve"> случае их возникновения</w:t>
      </w:r>
    </w:p>
    <w:p w:rsidR="00051552" w:rsidRPr="00DA31C2" w:rsidRDefault="00051552" w:rsidP="00051552">
      <w:pPr>
        <w:spacing w:after="0"/>
        <w:ind w:firstLine="720"/>
        <w:jc w:val="both"/>
        <w:rPr>
          <w:rFonts w:ascii="Times New Roman" w:hAnsi="Times New Roman"/>
          <w:bCs/>
          <w:color w:val="000000"/>
          <w:sz w:val="24"/>
          <w:szCs w:val="24"/>
        </w:rPr>
      </w:pPr>
    </w:p>
    <w:p w:rsidR="00DA31C2" w:rsidRPr="00DA31C2" w:rsidRDefault="00DA31C2" w:rsidP="00051552">
      <w:pPr>
        <w:spacing w:after="0"/>
        <w:ind w:firstLine="720"/>
        <w:jc w:val="both"/>
        <w:rPr>
          <w:rFonts w:ascii="Times New Roman" w:hAnsi="Times New Roman"/>
          <w:bCs/>
          <w:color w:val="000000"/>
          <w:sz w:val="24"/>
          <w:szCs w:val="24"/>
        </w:rPr>
      </w:pPr>
      <w:r w:rsidRPr="00DA31C2">
        <w:rPr>
          <w:rFonts w:ascii="Times New Roman" w:hAnsi="Times New Roman"/>
          <w:bCs/>
          <w:color w:val="000000"/>
          <w:sz w:val="24"/>
          <w:szCs w:val="24"/>
        </w:rPr>
        <w:t>Вопросы:</w:t>
      </w:r>
    </w:p>
    <w:p w:rsidR="00DA31C2" w:rsidRPr="00824A04" w:rsidRDefault="00DA31C2" w:rsidP="00824A04">
      <w:pPr>
        <w:pStyle w:val="a4"/>
        <w:spacing w:before="0" w:beforeAutospacing="0" w:after="0" w:afterAutospacing="0"/>
        <w:ind w:firstLine="720"/>
        <w:jc w:val="both"/>
        <w:rPr>
          <w:rStyle w:val="a5"/>
          <w:b w:val="0"/>
          <w:color w:val="000000"/>
        </w:rPr>
      </w:pPr>
      <w:r w:rsidRPr="00824A04">
        <w:rPr>
          <w:rStyle w:val="a5"/>
          <w:b w:val="0"/>
          <w:color w:val="000000"/>
        </w:rPr>
        <w:t>1. Воздействие электрического тока на организм человека</w:t>
      </w:r>
      <w:r w:rsidR="00824A04">
        <w:rPr>
          <w:rStyle w:val="a5"/>
          <w:b w:val="0"/>
          <w:color w:val="000000"/>
        </w:rPr>
        <w:t>.</w:t>
      </w:r>
    </w:p>
    <w:p w:rsidR="00DA31C2" w:rsidRPr="00824A04" w:rsidRDefault="00DA31C2" w:rsidP="00824A04">
      <w:pPr>
        <w:pStyle w:val="a4"/>
        <w:spacing w:before="0" w:beforeAutospacing="0" w:after="0" w:afterAutospacing="0"/>
        <w:ind w:firstLine="720"/>
        <w:jc w:val="both"/>
        <w:rPr>
          <w:rStyle w:val="a5"/>
          <w:b w:val="0"/>
          <w:color w:val="000000"/>
        </w:rPr>
      </w:pPr>
      <w:r w:rsidRPr="00824A04">
        <w:rPr>
          <w:rStyle w:val="a5"/>
          <w:b w:val="0"/>
          <w:color w:val="000000"/>
        </w:rPr>
        <w:t>2. Отравления</w:t>
      </w:r>
      <w:r w:rsidR="00824A04">
        <w:rPr>
          <w:rStyle w:val="a5"/>
          <w:b w:val="0"/>
          <w:color w:val="000000"/>
        </w:rPr>
        <w:t>.</w:t>
      </w:r>
    </w:p>
    <w:p w:rsidR="00DA31C2" w:rsidRPr="00824A04" w:rsidRDefault="00DA31C2" w:rsidP="00824A04">
      <w:pPr>
        <w:pStyle w:val="a4"/>
        <w:spacing w:before="0" w:beforeAutospacing="0" w:after="0" w:afterAutospacing="0"/>
        <w:ind w:firstLine="720"/>
        <w:jc w:val="both"/>
        <w:rPr>
          <w:rStyle w:val="a5"/>
          <w:b w:val="0"/>
          <w:color w:val="000000"/>
        </w:rPr>
      </w:pPr>
      <w:r w:rsidRPr="00824A04">
        <w:rPr>
          <w:rStyle w:val="a5"/>
          <w:b w:val="0"/>
          <w:color w:val="000000"/>
        </w:rPr>
        <w:t>3. Обеспечение личной безопасности</w:t>
      </w:r>
      <w:r w:rsidR="00824A04">
        <w:rPr>
          <w:rStyle w:val="a5"/>
          <w:b w:val="0"/>
          <w:color w:val="000000"/>
        </w:rPr>
        <w:t>.</w:t>
      </w:r>
    </w:p>
    <w:p w:rsidR="00DA31C2" w:rsidRPr="00824A04" w:rsidRDefault="00DA31C2" w:rsidP="00824A04">
      <w:pPr>
        <w:pStyle w:val="a4"/>
        <w:spacing w:before="0" w:beforeAutospacing="0" w:after="0" w:afterAutospacing="0"/>
        <w:ind w:firstLine="720"/>
        <w:jc w:val="both"/>
        <w:rPr>
          <w:rStyle w:val="a5"/>
          <w:b w:val="0"/>
          <w:color w:val="000000"/>
        </w:rPr>
      </w:pPr>
      <w:r w:rsidRPr="00824A04">
        <w:rPr>
          <w:rStyle w:val="a5"/>
          <w:b w:val="0"/>
          <w:color w:val="000000"/>
        </w:rPr>
        <w:t>4. Обеспечение личной безопасности в походе и на природе</w:t>
      </w:r>
      <w:r w:rsidR="00824A04">
        <w:rPr>
          <w:rStyle w:val="a5"/>
          <w:b w:val="0"/>
          <w:color w:val="000000"/>
        </w:rPr>
        <w:t>.</w:t>
      </w:r>
    </w:p>
    <w:p w:rsidR="00DA31C2" w:rsidRPr="00824A04" w:rsidRDefault="00DA31C2" w:rsidP="00824A04">
      <w:pPr>
        <w:pStyle w:val="a4"/>
        <w:spacing w:before="0" w:beforeAutospacing="0" w:after="0" w:afterAutospacing="0"/>
        <w:ind w:firstLine="720"/>
        <w:jc w:val="both"/>
        <w:rPr>
          <w:rStyle w:val="a5"/>
          <w:b w:val="0"/>
          <w:color w:val="000000"/>
        </w:rPr>
      </w:pPr>
      <w:r w:rsidRPr="00824A04">
        <w:rPr>
          <w:rStyle w:val="a5"/>
          <w:b w:val="0"/>
          <w:color w:val="000000"/>
        </w:rPr>
        <w:t>4. Действия при дорожно-транспортных происшествиях</w:t>
      </w:r>
      <w:r w:rsidR="00824A04">
        <w:rPr>
          <w:rStyle w:val="a5"/>
          <w:b w:val="0"/>
          <w:color w:val="000000"/>
        </w:rPr>
        <w:t>.</w:t>
      </w:r>
    </w:p>
    <w:p w:rsidR="00DA31C2" w:rsidRPr="00824A04" w:rsidRDefault="00DA31C2" w:rsidP="00824A04">
      <w:pPr>
        <w:pStyle w:val="a4"/>
        <w:spacing w:before="0" w:beforeAutospacing="0" w:after="0" w:afterAutospacing="0"/>
        <w:ind w:firstLine="720"/>
        <w:jc w:val="both"/>
        <w:rPr>
          <w:color w:val="000000"/>
        </w:rPr>
      </w:pPr>
      <w:r w:rsidRPr="00824A04">
        <w:rPr>
          <w:color w:val="000000"/>
        </w:rPr>
        <w:t>5. Правила содержания домашних животных и поведения с ними на улице</w:t>
      </w:r>
      <w:r w:rsidR="00824A04">
        <w:rPr>
          <w:color w:val="000000"/>
        </w:rPr>
        <w:t>.</w:t>
      </w:r>
    </w:p>
    <w:p w:rsidR="00051552" w:rsidRPr="00DA31C2" w:rsidRDefault="00051552" w:rsidP="00051552">
      <w:pPr>
        <w:spacing w:after="0"/>
        <w:ind w:firstLine="720"/>
        <w:jc w:val="both"/>
        <w:rPr>
          <w:rFonts w:ascii="Times New Roman" w:hAnsi="Times New Roman"/>
          <w:color w:val="000000"/>
          <w:sz w:val="24"/>
          <w:szCs w:val="24"/>
        </w:rPr>
      </w:pPr>
    </w:p>
    <w:p w:rsidR="00DA31C2" w:rsidRDefault="00DA31C2" w:rsidP="00DA31C2">
      <w:pPr>
        <w:pStyle w:val="a4"/>
        <w:spacing w:before="0" w:beforeAutospacing="0" w:after="0" w:afterAutospacing="0"/>
        <w:ind w:firstLine="720"/>
        <w:jc w:val="center"/>
        <w:rPr>
          <w:rStyle w:val="a5"/>
          <w:color w:val="000000"/>
        </w:rPr>
      </w:pPr>
      <w:r>
        <w:rPr>
          <w:rStyle w:val="a5"/>
          <w:color w:val="000000"/>
        </w:rPr>
        <w:t xml:space="preserve">Вопрос </w:t>
      </w:r>
      <w:r w:rsidRPr="00122763">
        <w:rPr>
          <w:rStyle w:val="a5"/>
          <w:color w:val="000000"/>
        </w:rPr>
        <w:t>1.</w:t>
      </w:r>
      <w:r>
        <w:rPr>
          <w:rStyle w:val="a5"/>
          <w:color w:val="000000"/>
        </w:rPr>
        <w:t xml:space="preserve"> </w:t>
      </w:r>
      <w:r w:rsidRPr="00122763">
        <w:rPr>
          <w:rStyle w:val="a5"/>
          <w:color w:val="000000"/>
        </w:rPr>
        <w:t>Воздействие электрического тока на организм человека</w:t>
      </w:r>
    </w:p>
    <w:p w:rsidR="00DA31C2" w:rsidRPr="00122763" w:rsidRDefault="00DA31C2" w:rsidP="00DA31C2">
      <w:pPr>
        <w:pStyle w:val="a4"/>
        <w:spacing w:before="0" w:beforeAutospacing="0" w:after="0" w:afterAutospacing="0"/>
        <w:ind w:firstLine="720"/>
        <w:jc w:val="both"/>
        <w:rPr>
          <w:color w:val="000000"/>
        </w:rPr>
      </w:pP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Электрический ток оказывает на организм человека несколько воздействий, а именно: термическое, электролитическое и биологическое действие.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Термическое действие тока проявляется в ожогах отдельных участков тела человека.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Электролитическое действие тока проявляется в разложении органических жидкостей, вызывая значительные нарушения их физико-химического состава.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Биологическое действие тока проявляется в раздражении и возбуждении живых тканей организма, а также в нарушении внутренних биоэлектрических процессов.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Различают три основных вида поражения человека электрическим током, это электрические травмы, электрический удар и электрический шок.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К видам электрических травм относятся: электрический ожог, электрические знаки, металлизация кожи, механические повреждения и электроофтальмия.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Электрический удар – это возбуждение живых тканей организма проходящим через него электрическим током. Электрический удар сопровождается сильным сокращением мышц. Исход при этом может быть от легкого поражения до смертельного.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Причинами смерти от электрического тока могут быть прекращение дыхания, прекращение работы сердца и электрический шок. Возможно также одновременное действие всех трех причин.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Электрический шок – это своеобразная, тяжелая нервно-рефлекторная реакция организма в ответ на чрезмерное раздражение электрическим током, сопровождающаяся глубокими расстройствами кровообращения, дыхания и обмена веществ. Шоковое состояние длится от нескольких десятков минут до суток. После этого может наступить или гибель человека, или выздоровление как результат своевременного активного лечебного вмешательства.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Исход воздействия электрического тока на человека зависит от многих факторов: от рода тока (переменный или постоянный); при переменном токе – от его частоты; значения тока (или напряжения); длительности его воздействия на человека, а также от физического и психического состояния человека.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Наиболее опасным для человека является переменный ток.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Каждый человек должен твердо помнить, что безопасного напряжения не существует и что нельзя прикасаться к токоведущим частям независимо от того, под каким бы напряжением они не находились. При необходимости работы на оборудовании или вблизи его, которое может оказаться под напряжением следует применять средства защиты: заземление, изоляцию, изолирующие инструменты.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Длительность воздействия электрического тока – один из основных факторов, влияющих на исход поражения. Чем меньше время воздействия (менее 1 сек), тем меньше вероятность поражения.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lastRenderedPageBreak/>
        <w:t xml:space="preserve">Если на пути тока оказываются жизненно важные органы – сердце, легкие, головной мозг, то опасность поражения весьма велика, поскольку ток воздействует непосредственно на эти органы.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же ток проходит иными путями, то воздействие его на жизненно важные органы может быть лишь через центральную нервную систему. Поскольку сопротивление кожи на разных участках тела различно, исход поражения зависит от места соприкосновения с токоведущими частями.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Практикой установлено, что здоровые и физически крепкие люди легче переносят электрические удары, чем больные и слабые.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Повышенной восприимчивостью к электрическому току обладают лица, страдающие рядом заболеваний, в первую очередь болезнями кожи, сердечно-сосудистой системы, легких, а также нервными расстройствами (болезнями).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Психическое состояние человека в момент поражения имеет если не большее то, по крайней мере, такое же значение для исхода поражения, как сопротивление тела человека и другие его физические данные. Так, например, немалое значение имеет «Фактор внимания», то есть психическая подготовленность человека к возможному поражению током. Дело в том, что неожиданный электрический удар, даже при относительно небольшом напряжении, нередко приводит к тяжелым последствиям; если человек подготовлен к удару, то есть ожидает его, то степень опасности резко уменьшается.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Правила поведения и способы действий при поражении током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человека ударило током, и он все еще находится под его воздействием необходимо оказать ему необходимую помощь. Непроизвольное судорожное сокращение мышц руки бывает настолько сильными, что освободить токоведущую часть из рук пострадавшего почти невозможно. Поэтому необходимо быстро отключить электроустановку. Если это невозможно, то пострадавшего следует отделить от токоведущей части.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Нужно помнить, что прикосновение к человеку, попавшему под напряжение, может быть опасно самому спасающему.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Нельзя прикасаться к его телу голыми руками. Для отделения пострадавшего, попавшего под обычное сетевое напряжение (220/380 В) можно применить сухой канат, палку, оттащить (оттянуть) пострадавшего за одежду. Собственные руки при этом необходимо изолировать диэлектрическими перчатками, шарфом, прорезиненной тканью, встать на сухую доску. Разрешается перерубить или перерезать провода инструментом с сухой деревянной ручкой.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Меры первой помощи после освобождения пострадавшего от действия тока зависят от его состояния. Если пострадавший дышит и находится в сознании, то его следует уложить в удобное положение, расстегнуть на нем одежду и накрыть, обеспечив до прихода врача полный покой. При этом даже если человек чувствует себя удовлетворительно, нельзя позволять ему вставать, так как после поражения электрическим током не исключена возможность последующего ухудшения состояния человека. Когда человек находится в бессознательном состоянии, но у него сохраняется устойчивое дыхание и пульс, следует дать ему понюхать нашатырный спирт, растереть одеколоном, обрызгать лицо водой и обеспечить покой. Местные повреждения следует обработать и закрыть повязкой, как при ожогах. Если же пострадавший дышит плохо или не дышит совсем, то следует немедленно приступить к проведению искусственного дыхания и непрямого массажа сердца. Проводить их следует до тех пор, пока не появится самостоятельное дыхание. После того, как к пострадавшему придет сознание, его необходимо обильно напоить чаем, водой, компотом. Не следует давать кофе. Больного следует тепло укрыть. Во всех случаях вызывают врача. </w:t>
      </w:r>
    </w:p>
    <w:p w:rsidR="00DA31C2" w:rsidRDefault="00DA31C2" w:rsidP="00DA31C2">
      <w:pPr>
        <w:pStyle w:val="a4"/>
        <w:spacing w:before="0" w:beforeAutospacing="0" w:after="0" w:afterAutospacing="0"/>
        <w:ind w:firstLine="720"/>
        <w:jc w:val="both"/>
        <w:rPr>
          <w:rStyle w:val="a5"/>
          <w:color w:val="000000"/>
        </w:rPr>
      </w:pPr>
    </w:p>
    <w:p w:rsidR="00DA31C2" w:rsidRDefault="00DA31C2" w:rsidP="00DA31C2">
      <w:pPr>
        <w:pStyle w:val="a4"/>
        <w:spacing w:before="0" w:beforeAutospacing="0" w:after="0" w:afterAutospacing="0"/>
        <w:ind w:firstLine="720"/>
        <w:jc w:val="center"/>
        <w:rPr>
          <w:rStyle w:val="a5"/>
          <w:color w:val="000000"/>
        </w:rPr>
      </w:pPr>
      <w:r>
        <w:rPr>
          <w:rStyle w:val="a5"/>
          <w:color w:val="000000"/>
        </w:rPr>
        <w:t xml:space="preserve">Вопрос 2. </w:t>
      </w:r>
      <w:r w:rsidRPr="00122763">
        <w:rPr>
          <w:rStyle w:val="a5"/>
          <w:color w:val="000000"/>
        </w:rPr>
        <w:t>Отравления</w:t>
      </w:r>
    </w:p>
    <w:p w:rsidR="00DA31C2" w:rsidRPr="00122763" w:rsidRDefault="00DA31C2" w:rsidP="00DA31C2">
      <w:pPr>
        <w:pStyle w:val="a4"/>
        <w:spacing w:before="0" w:beforeAutospacing="0" w:after="0" w:afterAutospacing="0"/>
        <w:ind w:firstLine="720"/>
        <w:jc w:val="both"/>
        <w:rPr>
          <w:color w:val="000000"/>
        </w:rPr>
      </w:pP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Ртуть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вы разбили градусник и разлили ртуть, необходимо: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удалить всех посторонних из помещения;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открыть двери, окна для проветривания;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lastRenderedPageBreak/>
        <w:t xml:space="preserve">надеть ватно-марлевую повязку, резиновые перчатки и обувь;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собрать ртуть (скребком, щеткой, пылесосом или спринцовкой);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очищенное от ртути место промыть горячей мыльной жидкостью или крутым раствором марганцовки;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после тщательной уборки помещения руки необходимо вымыть с мылом горячей водой;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собранную ртуть следует поместить в герметически закрывающуюся тару (банку, контейнер и т.д.) и сообщить в организацию (предприятие) по демеркуризации помещений и территорий (ликвидация ртутных загрязнений). В том случае, если вам не известна организация (предприятие), которая занимается демеркуризацией, то необходимо обратится в МЧС России по телефону 01;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ухудшении состояния здоровья обратиться к врачу.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Окись углерода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Отравления окисью углерода наступают при его вдыхании и относятся к острым отравлениям.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Поражающее действие окиси углерода основано на реакции соединения с гемоглобином,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Признаками отравления окисью углерода являются: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мышц, учащенное поверхностное дыхание, учащенное сердцебиение.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Первая помощь при отравлении окисью углерода. Необходимо вынести пострадавшего на свежий воздух, освободить шею и грудную клетку от стесняющей одежды, поднести к носу нашатырный спирт, при необходимости сделать искусственное дыхание и непрямой массаж сердца и срочно доставить пострадавшего в лечебное учреждение.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Пищевое отравление, пищевая токсикоинфекция и интоксикация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Пищевое отравление – это острое заболевание, возникающее в результате употребления пищевых продуктов, содержащих ядовитые вещества.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Возникновение пищевого отравления может быть связано с потреблением продуктов, ядовитых по своей природе (грибы, ягоды, некоторые виды рыб, орехи и т.д.) или загрязненных бактериальными средствами, токсинами, солями тяжелых металлов и др.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Пищевое отравление развивается в течение 4-18 часов после приема пищи. Особенностью является одновременное поражение группы людей, потреблявших одну и ту же пищу.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Пищевая токсикоинфекция и пищевая интоксикация – острые заболевания, возникающие в результате употребления пищи зараженной определенными видами микроорганизмов.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Возбудителями являются палочки сальмонеллы и ботулизма, которые хорошо размножаются в мясных и рыбных консервах, мясных и молочных продуктах.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пищевом отравлении наблюдается потеря аппетита, появление тошноты, рвоты, болей в желудке, поноса, повышенной температуры тела, головной боли, резкой слабости, расстройства сна, а в тяжелых случаях – потеря сознания.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Из ядовитых растений на территории нашей страны наиболее опасными являются волчьи ягоды, волчье лыко, вороний глаз, вех ядовитый (цикута), белена.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Среди грибов ядовиты мухомор, бледная поганка, ложный опенок, ложные лисички и другие. При отравлении ядовитыми растениями и грибами появляется общая слабость, головокружение, тошнота и рвота, боли в животе.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Отравление бледной поганкой характеризуется, кроме того, судорогами икроножных мышц, посинением пальцев, носа, задержкой мочи, падением сердечной деятельности.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Особенностями отравления красными мухоморами являются обильное потоотделение, слюно- и слезотечение, расширение зрачков и галлюцинации.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пищевой токсикоинфекции и интоксикации появляются общее плохое самочувствие, тяжесть в желудке, тошнота, рвота, понос, боли в животе, озноб, повышение температуры тела до 38-39°.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большинстве пищевых отравлений первая помощь должна сводиться к скорейшему удалению содержимого желудочно-кишечного тракта (обильное промывание, дача слабительных), сопровождаемому приемом внутрь адсорбирующих (активированный уголь), осаждающих (охлажденный крепкий чай), нейтрализующих (пищевая сода, кислое питье), обволакивающих (крахмальная слизь, кисель, яичный белок, молоко) веществ.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Промойте пострадавшему желудок – дайте ему выпить около 1 литра теплой подсоленной воды или слабого раствора марганцовокислого калия (всего потребуется до 10-</w:t>
      </w:r>
      <w:smartTag w:uri="urn:schemas-microsoft-com:office:smarttags" w:element="metricconverter">
        <w:smartTagPr>
          <w:attr w:name="ProductID" w:val="15 литров"/>
        </w:smartTagPr>
        <w:r w:rsidRPr="00122763">
          <w:rPr>
            <w:color w:val="000000"/>
          </w:rPr>
          <w:t>15 литров</w:t>
        </w:r>
      </w:smartTag>
      <w:r w:rsidRPr="00122763">
        <w:rPr>
          <w:color w:val="000000"/>
        </w:rPr>
        <w:t xml:space="preserve"> воды). Вызовите рвоту путем надавливания на корень языка. Дайте пострадавшему 4-5 таблеток активированного угля, напоите крепким чаем или кофе.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у пострадавшего нарушено дыхание, немедленно начинайте делать искусственное дыхание. Проверьте пульс у пострадавшего. При отсутствии у него пульса начинайте делать непрямой массаж сердца.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Уложите пострадавшего в такое положение, которое позволит ему свободно дышать и предупредит возможное возникновение приступов удушья или вдыхания рвотных масс.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любом случае обратитесь за профессиональной медицинской помощью. </w:t>
      </w:r>
    </w:p>
    <w:p w:rsidR="00DA31C2" w:rsidRDefault="00DA31C2" w:rsidP="00DA31C2">
      <w:pPr>
        <w:pStyle w:val="a4"/>
        <w:spacing w:before="0" w:beforeAutospacing="0" w:after="0" w:afterAutospacing="0"/>
        <w:ind w:firstLine="720"/>
        <w:jc w:val="both"/>
        <w:rPr>
          <w:rStyle w:val="a5"/>
          <w:color w:val="000000"/>
        </w:rPr>
      </w:pPr>
    </w:p>
    <w:p w:rsidR="00DA31C2" w:rsidRDefault="00DA31C2" w:rsidP="00DA31C2">
      <w:pPr>
        <w:pStyle w:val="a4"/>
        <w:spacing w:before="0" w:beforeAutospacing="0" w:after="0" w:afterAutospacing="0"/>
        <w:ind w:firstLine="720"/>
        <w:jc w:val="center"/>
        <w:rPr>
          <w:rStyle w:val="a5"/>
          <w:color w:val="000000"/>
        </w:rPr>
      </w:pPr>
      <w:r>
        <w:rPr>
          <w:rStyle w:val="a5"/>
          <w:color w:val="000000"/>
        </w:rPr>
        <w:t>Вопрос 3</w:t>
      </w:r>
      <w:r w:rsidRPr="00122763">
        <w:rPr>
          <w:rStyle w:val="a5"/>
          <w:color w:val="000000"/>
        </w:rPr>
        <w:t>. Обеспечение личной безопасности</w:t>
      </w:r>
    </w:p>
    <w:p w:rsidR="00DA31C2" w:rsidRPr="00122763" w:rsidRDefault="00DA31C2" w:rsidP="00DA31C2">
      <w:pPr>
        <w:pStyle w:val="a4"/>
        <w:spacing w:before="0" w:beforeAutospacing="0" w:after="0" w:afterAutospacing="0"/>
        <w:ind w:firstLine="720"/>
        <w:jc w:val="both"/>
        <w:rPr>
          <w:color w:val="000000"/>
        </w:rPr>
      </w:pPr>
    </w:p>
    <w:p w:rsidR="00DA31C2" w:rsidRDefault="00DA31C2" w:rsidP="00DA31C2">
      <w:pPr>
        <w:pStyle w:val="a4"/>
        <w:spacing w:before="0" w:beforeAutospacing="0" w:after="0" w:afterAutospacing="0"/>
        <w:ind w:firstLine="720"/>
        <w:jc w:val="both"/>
        <w:rPr>
          <w:rStyle w:val="a5"/>
          <w:color w:val="000000"/>
        </w:rPr>
      </w:pPr>
      <w:r w:rsidRPr="00122763">
        <w:rPr>
          <w:color w:val="000000"/>
        </w:rPr>
        <w:t>Человек в процессе своей жизнедеятельности постоянно подвергается опасностям и риску. Существуют так называемые возможные или потенциальные опасности, которые окружают человека в повседневной его жизни. Для того чтобы избежать воздействия негативных факторов этих опасностей, необходимо знать и соблюдать определенные меры безопасности и правила поведения. Вот об этих правилах и мерах безопасности мы с вами поговорим во втором вопросе.</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Обеспечение личной безопасности при пожаре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Пожар – это огонь, вышедший из-под контроля. Пожар уничтожает материальные ценности и создает угрозу для жизни людей.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параметрами, характеризующими пожар, являются: площадь очага пожара, интенсивность горения, скорость распространения и продолжительность пожара.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Пожар сопровождается открытым огнем и искрами, повышенной температурой, токсичными продуктами горения, дымом, пониженной концентрацией кислорода. В результате пожара может возникнуть угроза от падающих частей строительных конструкций и взрывов.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причинами пожара являются: неисправная электропроводка, замыкание или перегрузка электросети, неправильная эксплуатация бытовых электроприборов, пользование неисправной электротехникой, утечка газа, неосторожное обращение с легковоспламеняющимися и взрывоопасными материалами.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целях предупреждения пожаров необходимо соблюдать меры противопожарной безопасности: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оставляйте маленьких детей без присмотра, не позволяйте им баловаться спичками и другими воспламеняющимися предметами;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перегружайте электросеть и не оставляйте включенные электроприборы без присмотра;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пользуйтесь только исправными электроприборами, розетками, и выключателями;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заменяйте в распределительных щитах перегоревшие предохранители и пробки проволокой, а также другими, не предназначенными для этого предметами;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обертывайте электролампы бумагой и материей;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применяйте для устройства осветительной и электросети, не предназначенные для этого провода (например, телефонные);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устанавливайте нагревательные приборы вблизи горючих, легковоспламеняющихся и взрывоопасных предметов и материалов;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используйте мастики, краски, лаки, аэрозольные баллончики вблизи открытого огня;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пользуйтесь неисправными отопительными печами и не применяйте для растопки горючие жидкости;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оставляйте легковоспламеняющиеся и взрывоопасные материалы и имущество вблизи печей;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оставляйте топящиеся печи без надзора;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необходимо периодически чистить дымоходы печей от сажи;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преграждайте доступ к средствам пожаротушения и не храните на чердаках, лестничных клетках и в коридорах горючие и взрывоопасные материалы и имущество;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вы почувствовали запах газа, не включайте освещение, не зажигайте спички и не применяйте открытый огонь. Первое, что надо сделать в этом случае – это открыть окно, закрыть вентиль на вашей газовой трубе и вызвать аварийную газовую службу.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борьбе с пожарами особенно важно быстро отреагировать на него, используя для тушения огня все доступные средства. Однако если огонь в кратчайшее время ликвидировать невозможно, следует немедленно вызвать пожарную команду по телефону 01.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возникновении пожара сохраняйте самообладание, не впадайте в панику сами и не дайте впасть в панику окружающим. Отсутствие паники поможет оценить обстановку и принять правильное решение: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немедленно вызовите пожарную команду и если площадь очага пожара не велика, и вы чувствуете, что способны справиться с пожаром самостоятельно, то приступайте к тушению пожара;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тушении пожара, в случае опасности поражения электрическим током, отключите электроэнергию, а для предотвращения взрыва перекройте газ;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нельзя применять воду для тушения пожара на электроустановках находящихся под напряжением, а также в помещениях (складах), где имеются материалы, вступающие в химическую реакцию с водой (металлический натрий, калий, электрическая стружка, негашеная известь);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во время пожара не открывайте окна и двери в целях уменьшения притока воздуха, который способствует усилению огня;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ликвидировать очаг возгорания собственными силами не удалось, то немедленно покиньте помещение, не забыв при этом предупредить о пожаре людей, находящихся в соседних помещениях;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горящее помещение следует преодолевать, накрывшись с головой мокрой тканью или одеждой для защиты от угарного газа. При невозможности покинуть горящее здание через лестничные марши используйте окна, балконы, проемы в стенах зданий;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через сильно задымленное помещение следует двигаться вдоль стены, на четвереньках или ползком – внизу меньше дыма.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двери следует открывать осторожно, чтобы не произошло вспышки газов;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у вас или у кого-либо во время пожара загорелась одежда, то, прежде всего, необходимо немедленно погасить пламя (сорвать горящую одежду, накрыться чем-либо препятствующим доступу воздуха или кататься (катать) по земле, пока не собьется пламя).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обожженную часть тела следует освободить от одежды, если к коже прилипли обгоревшие остатки одежды, снимать и отдирать их от тела нельзя.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на месте ожога образовались пузыри, ни в коем случае нельзя их вскрывать. Для борьбы с ожоговым шоком рекомендуется обильное питье и промывание обожженного участка тела струей холодной воды.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любом случае нужно срочно обратиться за медицинской помощью. </w:t>
      </w:r>
    </w:p>
    <w:p w:rsidR="00DA31C2" w:rsidRPr="00122763" w:rsidRDefault="00DA31C2" w:rsidP="00DA31C2">
      <w:pPr>
        <w:pStyle w:val="a4"/>
        <w:spacing w:before="0" w:beforeAutospacing="0" w:after="0" w:afterAutospacing="0"/>
        <w:ind w:firstLine="720"/>
        <w:jc w:val="both"/>
        <w:rPr>
          <w:color w:val="000000"/>
        </w:rPr>
      </w:pP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Обеспечение безопасности в городе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Современный город наполнен источниками потенциальной опасности для человека.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неблагоприятном стечении обстоятельств общественный транспорт может стать угрозой для жизни и здоровья человека. Вечерние посещения кинотеатров, концертов заставляют горожан возвращаться домой в позднее время. В городе большое скопление людей притупляет внимание человека и облегчает злоумышленнику исполнение своих преступных намерений.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довольно тесной застройке и плотном движении автомобильного транспорта, возможно затруднение своевременности оказания медицинской помощи. Горожанин испытывает чувство дискомфорта и часто становится беспомощным при нарушении бесперебойного снабжения водой, электричеством и газом, надежной работы общественного транспорта.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Чтобы избежать опасности, избежать стресса в той или иной ситуации необходимо знать некоторые правила. </w:t>
      </w:r>
    </w:p>
    <w:p w:rsidR="00DA31C2" w:rsidRPr="00122763" w:rsidRDefault="00DA31C2" w:rsidP="00DA31C2">
      <w:pPr>
        <w:pStyle w:val="5"/>
        <w:spacing w:before="0" w:beforeAutospacing="0" w:after="0" w:afterAutospacing="0"/>
        <w:ind w:firstLine="720"/>
        <w:jc w:val="both"/>
        <w:rPr>
          <w:color w:val="000000"/>
          <w:sz w:val="24"/>
          <w:szCs w:val="24"/>
        </w:rPr>
      </w:pPr>
      <w:r w:rsidRPr="00122763">
        <w:rPr>
          <w:color w:val="000000"/>
          <w:sz w:val="24"/>
          <w:szCs w:val="24"/>
        </w:rPr>
        <w:t xml:space="preserve">Дома и во дворе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Мы должны знать, кто живет рядом и чем он занимается. Это не любопытство, а вежливость и уважение к соседу, к человеку с которым приходиться встречаться каждый день. Может у человека горе или несчастье – надо предложить ему помощь, оказать содействие. Может у него праздник – хорошо бы поздравить. Этого требует нормальное, доброе человеческое отношение.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вы внимательны, то знаете в своем дворе почти все машины и их владельцев. Появились новые люди, близко к дому продолжительное время стоит новая (незнакомая) машина, с двери, ведущей в подвал, сорван замок – это должно насторожить вас. Проинформируйте своего участкового милиционера, органы правопорядка, работников домоуправления.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Желательно чтобы входная дверь в подъезд закрывалась на кодовый замок и была оборудована домофоном. Во многих подъездах организовано дежурство вахтеров. Обычно это пенсионеры, которые многие годы проживают в этом доме и знают всех жильцов. Им за такую работу доплачивают сами жильцы.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Улица и территория вокруг дома должны хорошо освещаться. Если освещения не достаточно, то следует обратиться в соответствующие службы местной исполнительной власти с требованием наладить освещение.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Вечером вы возвращаетесь домой. Сзади слышны приближающиеся шаги – пропустите догоняющего. Это придаст вам спокойствия, и вы сможете проследить куда пойдет незнакомец. А если окажется, что это человек из вашего дома, то вдвоем будет идти безопаснее.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оставляйте свой автомобиль без присмотра. Чтобы исключить проникновения к нему посторонних, оборудуйте его сигнализацией. Желательно всегда оставлять автомобиль на охраняемой стоянке или в гараже. Подходя к автомобилю, проверяйте его внешнее состояние. При обнаружении торчащих из - под машины проводов, натянутой лески или проволоки, осторожно проверьте днище машины. В случае серьезных опасений отойдите от машины на возможно далекое расстояние, предварительно исключив подход к машине других лиц, и вызовите милицию.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Обеспечение безопасности при посещении массовых мероприятий и возникновении общественных беспорядков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случае если вы случайно, из любопытства или сознательно попали в толпу (митинг, шествие, демонстрацию и т.д.), и в это время в ней начались беспорядки, то постарайтесь держаться подальше от центра толпы, от милиции, а также от стеклянных витрин, решеток, заборов и других мест, где можно получить травму. Если вы что-то выронили или потеряли, не пытайтесь найти и тем более поднять, так - как это, во-первых, связано с риском для жизни, а, во-вторых, все равно бесполезно. Всячески удерживайте равновесие и старайтесь не упасть. Но если вы все же упали, следует защитить голову руками и попытаться немедленно встать. Для этого следует быстро подтянуть к себе ноги, сгруппироваться и рывком подняться, используя движение толпы. Конечно, встать в толпе очень сложно, но иногда это удается. Чтобы избежать случайного удушения постарайтесь снять галстук, шарф, убрать волосы под пальто или куртку. Если есть возможность, то застегнитесь, подтяните пояс. Руки должны быть свободными, согнутыми в локтях и прижаты к туловищу. Толчки сзади надо принимать на локти, диафрагму защищать напряжением рук. И главное – не теряйте самообладания.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городе необходимо соблюдать следующие правила поведения: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избегайте плохо освещенных, малолюдных мест;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держите деньги или драгоценности во внутреннем кармане, не показывайте их посторонним;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необходимости ночных передвижении по городу пользуйтесь такси, не соглашайтесь на то, чтобы Вас подвозили незнакомые люди;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у вас возникла необходимость уточнить место нахождения какого либо здания или узнать адрес, то обращаться нужно к разным людям, так как единственный ответ может быть неправильным;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всегда имейте в распоряжении несколько мелких монет и билетов на городской транспорт;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избегайте мест большого скопления людей – толпы, очереди и т.д., не приближайтесь из любопытства к месту, где что-то случилось, где происходит манифестация или любое другое собрание;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будьте внимательны на дороге, вне зависимости от того, кто Вы – пешеход или водитель.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Обеспечение личной безопасности в общественном транспорте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повседневной жизни, при нахождении на улице или в общественном транспорте всегда нужно помнить и выполнять правила дорожного движения и личной безопасности.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Передвигайтесь только по тротуарам или пешеходным дорожкам, придерживаясь правой стороны, а где их нет – по обочине или краю дорожного полотна, навстречу движению транспорта;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дорогу переходите только по пешеходным переходам, а при их отсутствии – по кратчайшему пути на участке, где проезжая часть хорошо просматривается в обе стороны, убедившись, что по близости нет автотранспорта;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ожидании транспорта не стойте у края посадочной площадки или тротуара: вас могут случайно толкнуть или вы можете споткнуться, и попасть под колеса.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засыпайте во время движения, опасно не столько проспать свою остановку, сколько получить травму при резком торможении или повороте. Посадку и высадку из транспорта производите только при его полной остановке. При посадке проходите в среднюю часть салона, не останавливайтесь около дверей, не мешайте проходу другим. Не используйте двери транспорта в качестве опоры, и не препятствуйте открытию и закрытию дверей;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держите на виду свои вещи;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во время движения обеспечьте себе устойчивое положение, держась за поручни, спинки кресел или ремни безопасности;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отвлекайте водителя от управления транспортом;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 уважением относитесь к пожилым людям, женщинам и детям, уступайте им место в транспорте.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Железнодорожный транспорт занимает важное место в перевозке пассажиров. Однако на нем также возможны аварии и катастрофы, связанные с крушениями, пожарами, повреждениями линий электропередачи и другими авариями связанных с угрозой для жизни окружающих.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Для уменьшения риска при пользовании железнодорожным транспортом необходимо соблюдать следующие основные правила и меры безопасности: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переходите железнодорожные пути только в установленных местах;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переходе через железнодорожные пути, убедитесь в отсутствии движущегося транспорта, и ни в коем случае не подлезайте под вагоны и не перелезайте через автосцепки;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посадку в вагон и выход из него производите только со стороны перрона или посадочной платформы и при полной остановке поезда;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открывайте наружные двери тамбуров на ходу поезда и не стойте на подножках и переходных площадках;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высовывайтесь из окон;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применяйте в вагонах открытый огонь и бытовые электроприборы (чайники, утюги, электроплитки);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перевозите в вагонах легковоспламеняющиеся и взрывоопасные вещества.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Для обеспечения пожарной безопасности пассажиров в поездах устанавливаются системы пожарной сигнализации, аварийные выходы, оборудуются пожарные стенды.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Обеспечение безопасности полетов является основной проблемой с момента возникновения авиации. В настоящее время ежегодно в мире происходит в среднем 60 авиакатастроф, из которых более половины связаны с гибелью всех пассажиров и экипажа. Вместе с тем риск погибнуть в авиационной катастрофе в десятки раз ниже риска попасть под машину (в мире ежегодно гибнет на дорогах около 170 тыс. человек, в то время как в авиакатастрофах – менее 2 тысяч).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Безопасность полетов зависит, прежде всего, от надежности самолетов и профессионализма экипажей, но и вы, при пользовании авиационным транспортом, должны соблюдать определенные правила.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Основные правила и меры безопасности при пользовании авиационным транспортом: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у вас есть возможность выбора, то садитесь в кресло, которое расположено рядом с выходом и, по возможности, ближе к середине или хвосту самолета;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поинтересуйтесь, где располагаются выходы (основные и аварийные), как они открываются;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взлете и посадке самолета следите за тем, чтобы ваш ремень безопасности был плотно затянут.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Обеспечение личной безопасности на водных объектах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 нашей планете всегда есть возможность оказаться в воде: она покрывает 71% земной поверхности. Поэтому древние греки умение плавать считали таким же обязательным, как и умение читать.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Общество спасения на водах со дня своего создания, с 1872 года, учит граждан самым простым правилам безопасного поведения: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ныряй в незнакомых местах; (не зная броду – не лезь в воду)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заплывай за буйки;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приближаться к моторным лодкам и к судам;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устраивай игр в воде, связанных с захватами;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заходи в воду и не купайся в нетрезвом виде.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Нарушения этих правил является главной причиной гибели людей на воде. По статистике более 40% взрослого населения тонут в состоянии алкогольного и наркотического опьянения.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Впрочем, есть и другая причина: сначала самоуверенность, а потом страх. Но известно, что и от того и от другого часто спасают знания.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Очень часто при длительном пребывании в воде, сильном переутомлении или при резком движении могут появиться судороги.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судорогах ног необходимо лечь на спину и работать одними руками, стараясь при этом помассировать мышцы ног, сведенные судорогой. Если судорога свела мышцы голени, нужно вытянуть ногу и руками подтянуть к себе пальцы стоп. При судорогах мышц бедра нужно согнуть ногу в колене рукой и прижать пятку к ягодице.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сводит мышцы рук, то лучше плыть на спине или на груди, работая одними ногами, руки приподнять, непрерывно сжимая и разжимая кулаки.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судорогах мышц живота следует лечь на спину и подтянуть колени к животу.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вы заплыли далеко, и чувствуете, что нет сил возвратиться обратно, то главное в этом случае – не терять самообладание. Повернитесь на спину, отдохните, восстановите дыхание. После этого постарайтесь спокойно и ровно плыть к берегу, избегая энергичных и порывистых движений. Время от времени делайте остановки, отдыхая на спине.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Тонущему человеку необходимо в первую очередь бросить спасательный круг, доску или любые другие плавающие предметы, которые способны удержать его на поверхности воды до прибытия спасателей. Если спасательных средств нет, то помощь пострадавшему на воде оказывается вплавь. При этом подплывать следует осторожно, лучше всего сзади, чтобы избежать его захватов.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Вот несколько приемов освобождения от захвата тонущего человека: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вас схватили за руку – необходимо выкрутить руку в сторону больших пальцев тонущего и освободиться от захвата;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захвате вас за туловище спереди – провести болевой прием нажатием пальцами рук под ушной раковиной тонущего человека;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захвате вас за шею сзади – провести нырок под руку и освободиться от захвата.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Необходимо помнить, что тонущий человек в состоянии паники не соизмеряет свою силу, и для того чтобы освободиться от захвата, вам необходимо будет приложить не малые усилия.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Наиболее распространенными способами транспортировки утопающего к берегу являются следующие: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подплыть к тонущему со стороны спины, взять его под мышки или затылок, около ушей, и поддерживая его лицо над поверхностью воды, плыть к берегу. Лучше всего плыть на спине, выполняя движения ногами способом «брасс»;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поддерживая пострадавшего со спины одной рукой, плыть брассом или на боку, работая свободной рукой и ногами;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просунув руку под обе руки пострадавшего и захватив дальнюю руку выше локтя, плыть брассом или на боку, выполняя движение свободной рукой и ногами.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После выноса пострадавшего на берег или подъема его в лодку следует немедленно оказать ему первую помощь: очистить полость рта, удалить воду из дыхательных путей, при необходимости провести искусственное дыхание, а, если нужно, то и непрямой массаж сердца.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Залогом предупреждения чрезвычайных ситуаций на воде является: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оборудование мест массового купания и зон отдыха;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проведение активной разъяснительной работы с использованием всех средств информации по мерам безопасности на воде;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принятие руководителями всех учебных и детских учреждений необходимых мер по обеспечению безопасности на водоемах и в зонах отдыха (летних лагерях);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обучение населения, прежде всего детей и подростков, плаванию.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Сохраняется угроза безопасности человека и при пользовании водным транспортом. Основные причины гибели людей на водном транспорте связаны со столкновениями судов, их опрокидываниями, пожарами и получением судами пробоин.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вы поехали на море и для отдыха воспользовались морским судном, то необходимо помнить, что для своевременного и организованного проведения работ по спасению пассажиров и самого судна на каждом из них разработаны «Расписания по тревогам», где расписаны все действия команды и пассажиров по соответствующим сигналам тревог, а также при возникновении аварийной ситуации. Кроме того, у каждого пассажирского места закрепляется памятка на русском и английском языках, в которой указаны: значение сигналов тревоги; место сбора пассажиров по тревоге; номер и местонахождение спасательной шлюпки; иллюстрированная краткая инструкция по надеванию индивидуальных спасательных средств с указанием места их хранения. </w:t>
      </w:r>
    </w:p>
    <w:p w:rsidR="00DA31C2" w:rsidRDefault="00DA31C2" w:rsidP="00DA31C2">
      <w:pPr>
        <w:pStyle w:val="a4"/>
        <w:spacing w:before="0" w:beforeAutospacing="0" w:after="0" w:afterAutospacing="0"/>
        <w:ind w:firstLine="720"/>
        <w:jc w:val="both"/>
        <w:rPr>
          <w:rStyle w:val="a5"/>
          <w:color w:val="000000"/>
        </w:rPr>
      </w:pPr>
    </w:p>
    <w:p w:rsidR="00DA31C2" w:rsidRDefault="00DA31C2" w:rsidP="00DA31C2">
      <w:pPr>
        <w:pStyle w:val="a4"/>
        <w:spacing w:before="0" w:beforeAutospacing="0" w:after="0" w:afterAutospacing="0"/>
        <w:ind w:firstLine="720"/>
        <w:jc w:val="center"/>
        <w:rPr>
          <w:rStyle w:val="a5"/>
          <w:color w:val="000000"/>
        </w:rPr>
      </w:pPr>
      <w:r>
        <w:rPr>
          <w:rStyle w:val="a5"/>
          <w:color w:val="000000"/>
        </w:rPr>
        <w:t xml:space="preserve">Вопрос 4. </w:t>
      </w:r>
      <w:r w:rsidRPr="00122763">
        <w:rPr>
          <w:rStyle w:val="a5"/>
          <w:color w:val="000000"/>
        </w:rPr>
        <w:t>Обеспечение личной безопасности в походе и на природе</w:t>
      </w:r>
    </w:p>
    <w:p w:rsidR="00DA31C2" w:rsidRPr="00122763" w:rsidRDefault="00DA31C2" w:rsidP="00DA31C2">
      <w:pPr>
        <w:pStyle w:val="a4"/>
        <w:spacing w:before="0" w:beforeAutospacing="0" w:after="0" w:afterAutospacing="0"/>
        <w:ind w:firstLine="720"/>
        <w:jc w:val="both"/>
        <w:rPr>
          <w:color w:val="000000"/>
        </w:rPr>
      </w:pP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вы заблудились в лесу, в горах и т.д., очень важно в первый момент: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подавить свое чувство страха;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течение нескольких минут отдохнуть и успокоиться;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проверить наличие снаряжения и имущества;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оценить ситуацию (преобладание эмоциональных решений часто приводит к ошибкам);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наметить дальнейший план своих действий и маршрут движения.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Ориентирование на местности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отсутствии компаса стороны света нужно определить по солнцу или местным приметам, ночью по звездам и луне.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Ориентирование по солнцу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Метод может быть использован в любое время суток, когда солнце светит достаточно ярко для того, чтобы прямая палка (длиною около метра) давала тень. Для этого необходимо: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воткнуть метровую палку в землю;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отметить контур тени подручными средствами (например, камнем);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подождать 10-15 минут, пока тень от палки передвинется на несколько сантиметров;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отметить новую позицию тени;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провести прямую от первой позиции тени ко второй, продолжив эту линию еще на шаг;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стать носком левой ноги напротив первого камня, а носком правой в конец отмеченной линии.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таком положении вы будете находиться лицом в направлении севера. Соответственно справа от вас будет восток, слева – запад, а со спины – юг.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Ориентирование ночью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Направление на север всегда показывает Полярная звезда, находящаяся в созвездии Малая Медведица (Малый Ковш).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Для того, что бы отыскать Полярную звезду необходимо: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найти созвездие Большой Медведицы (Большой Ковш) и две крайние звезды в этом созвездии;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мысленно провести прямую линию, соединяющую эти звезды и отметить расстояние между ними;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 продолжении этой линии, на расстоянии примерно в 5 раз больше, чем расстояние между крайними звездами находится Полярная звезда.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Когда Большая Медведица скрыта от взгляда, отыскать Полярную Звезду можно по Созвездию Кассиопеи.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Это созвездие почти всегда находится напротив Большой Медведицы и состоит из пяти ярких звезд, похожих на асимметричное «М».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Полярная звезда расположена прямо напротив центральной звезды созвездия, примерно на том же расстоянии, что и от Большой Медведицы.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Чтобы избежать ошибок, нужно выбирать ориентиры, видимые один от другого и в движении постоянно удерживать их в поле зрения. В этом случае линия курса будет наиболее прямой.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на вашем пути встретилось непреодолимое препятствие (озеро, болото, непроходимые завалы и заросли), то на противоположной стороне препятствия нужно выбрать стоящий на линии курса заметный ориентир, дойти до него в обход, взять выбранный азимут на следующий ориентир и продолжить свой путь.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Добывание пищи и питьевой воды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Для выживания человека требуется, прежде всего, вода и пища.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Питание следует распределять следующим образом: 2/3 от общего количества продуктов – на первую половину пути, 1/3 – на вторую;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избегайте употребления пищи содержащей много крахмала, т.к. эта пища вызывает усиленную жажду;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любую пищу необходимо тщательно пережевывать.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Воду можно найти, докопавшись до подземных вод дождевого происхождения или талого снега, собирая росу, выжав сок из растений или конденсированием.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Питьевую воду следует потреблять экономно, для этого надо: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пить небольшими порциями (в сильную жару нужно смачивать губы и рот);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пить часто;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для сохранения в организме влаги в жаркую погоду питьевую воду можно чуть подсаливать.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Грязную воду, чтобы не заболеть инфекционными болезнями, следует по возможности прокипятить не менее 10 минут. При кипячении можно добавить древесный уголь из костра, чтобы нейтрализовать неприятный запах воды.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прокипятить воду нельзя, ее следует профильтровать через слой песка и золы (наполнив ими одежду или продырявленную банку). Затем ей необходимо дать отстояться в течение 12 часов и добавить слабый раствор марганцовки или йода, перед употреблением, воду еще раз отстоять примерно 45 минут.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Из продуктов растительного происхождения следует выбирать те, которыми питаются птицы или звери.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Чтобы не отравиться дикорастущими растениями следует: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надломить растение – если появился белый (молочный) сок, то такое растение употреблять в пищу нельзя, оно ядовито;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нет выделений белого цвета, необходимо размять растение в руках и потереть соком губы. При отсутствии жжения на губах – надкусить совсем небольшой кусочек и тщательно прожевать. Через 30 минут, при отсутствии неприятных ощущений (жжения или рези) в животе попробовать большее количество растительной массы и подождать 2 часа. Только при отсутствии неприятных ощущений выбранное растение можно употреблять в пищу.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употреблении растений следует помнить общее правило – измельчать его следует как можно тщательнее, а при возможности отваривать.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Животные продукты имеют большую ценность чем растительные, но их гораздо труднее добыть.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Рыбу лучше всего ловить после захода солнца и в сумерках, а ночью при полной или тусклой луне, так как в это время она более активно ищет себе еду. Поднимающаяся к поверхности рыба, а также наличие у берега большого количества мальков – хороший признак для успешного лова.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Импровизированные рыболовные снасти делаются из подручных средств. Крючки – из значков, булавок, перочинного ножа или твердого дерева. Крепкая леска сплетается из волокна коры дерева или одежды. Удилище изготавливается из тростника или длиной палки.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Импровизированные сети можно изготовить следующим способом: выбрать молодое деревце и сделать из него подобие рамы; пришить или привязать к нему материал так, чтобы не было щелей. В место материала можно использовать рубашку, майку или куртку, при этом, рукава одежды следует завязать так, что бы через них не проскочила рыба, а вода просачивалась свободно; водить этими импровизированными сетями против течения вокруг камней, периодически проверяя, нет ли там рыбы.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Разжигание костра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Огонь увеличивает безопасность человека на природе. Огонь необходим для обогрева, приготовления пищи, сушки одежды, сигнализации о месте своего нахождения и об опасности, а также очистки воды путем ее кипячения и защиты от диких животных.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наличии спичек огонь можно разводить в любых условиях и в любую погоду. Для выживания на природе, нужно уметь сохранять пламя спички при сильном ветре и разводить костер.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разведении костра следует учитывать, что: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маленький костер легче разводить и контролировать, чем большой;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несколько маленьких костров, разведенных в холодную погоду вокруг вас, дадут больше тепла, чем один большой костер;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разведении костра на мокрой почве или на снегу, нужно соорудить платформу из бревен или камней;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 помощью щита (ветролома) или отражателя можно защитить огонь от ветра или направить тепло в необходимом направлении.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качестве топлива лучше использовать высохшие деревья и ветки. В мокрую погоду сухое топливо можно найти под стволами поваленных деревьев. В местности с редкой растительностью – сухие травы, помет зверей, животные жиры, а иногда даже уголь или торф, которые могут находиться на поверхности почвы;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поблизости имеются обломки транспортного средства (автобуса, автомобиля и т.п.) то в качестве топлива можно использовать обшивку сидений или смесь бензина и масла (нефти).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Прежде чем вы попытаетесь разжечь костер, необходимо приготовьте стружку или маленькие бруски из сухого дерева, еловые шишки, засохшие еловые иглы, кору деревьев, хворостинки травы или сухие лишайники. Знайте, что даже в дождь смола еловых шишек и сухая кора березы быстро загорятся потому, что они содержат смолистые вещества, которые очень хорошо горят.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Разведение огня без спичек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Для того, что бы развести огонь без спичек, можно использовать различные подручные материалы. Такими материалами могут быть выпуклая линза, твердый кусок камня и лезвие ножа или какой-нибудь маленький брусок стали, а также сухое твердое дерево.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Наиболее распространены два способа разжигания огня, это использование солнца и линзы и использование кремня и огнива.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Выпуклая линза может быть использованы для фокусирования солнечных лучей на легковоспламеняющееся вещества.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качестве кремня может служить твердый кусок камня, а в качестве огнива – стальное лезвие ножа или какой-нибудь маленький брусок стали. Для высекания искры необходимо: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ударить лезвием ножа о камень так, что бы получились искры. Камень нужно держать как можно ближе к труту (легковоспламеняющееся вещество);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искры должны попасть в центр трута и когда он начнет дымить – слегка подуть на пламя. Можно добавить в трут немного топлива или же перенести трут на топливо;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не удается высечь искру первым камнем, то необходимо использовать другие и пробовать до тех пор, пока у вас не получиться.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Оборудование убежищ от непогоды и организация ночлега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правилами при организации ночлега и оборудования убежищ от непогоды являются следующие: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готовить все надо заранее (начать не менее чем за два часа до наступления темноты) и выбирать наиболее удобные и безопасные места;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естественным местом укрытия в горах являются пещеры, гроты, ниши, навесы и трещины;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рекомендуется устраивать убежище вблизи лавиноопасных склонов и карнизов;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организации ночлега следует выбирать ровную площадку. Особое внимание важно уделять обустройству подстилки. Пол можно утеплить ветками деревьев и кустов, лапником, охапками травы и вещами. В случае сильного ветра убежище следует дополнительно укрепить. Вход в убежище должен ориентироваться в безветренную сторону;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дождь убежище следует накрыть водонепроницаемой пленкой и окружить водосточной канавкой по периметру.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типами укрытий в лесу являются шалаши из веток деревьев и лапника, а простейшим укрытием от непогоды – ветрозащитная стенка (навес).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типами простых зимних укрытий являются: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снежная траншея (щель глубиной от 1 до </w:t>
      </w:r>
      <w:smartTag w:uri="urn:schemas-microsoft-com:office:smarttags" w:element="metricconverter">
        <w:smartTagPr>
          <w:attr w:name="ProductID" w:val="1,5 м"/>
        </w:smartTagPr>
        <w:r w:rsidRPr="00122763">
          <w:rPr>
            <w:color w:val="000000"/>
          </w:rPr>
          <w:t>1,5 м</w:t>
        </w:r>
      </w:smartTag>
      <w:r w:rsidRPr="00122763">
        <w:rPr>
          <w:color w:val="000000"/>
        </w:rPr>
        <w:t xml:space="preserve"> в снегу). Сверху траншея закрывается крышей из подручных материалов (лапник, ветки деревьев, лыжи, снег и т.д.);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снежная яма (вертикальный колодец с нишей в нижней части и крышей). Снежную яму можно построить в плотном, лежалом снегу;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ветрозащитная стенка. Снег на выбранном вами месте нужно утоптать (утрамбовать) и использовать для обустройства ветрозащитных стен вокруг убежища.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Для профилактики обморожений и переохлаждения необходимо: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 допускать намокания одежды;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периодически разминать, растирать затекшие части тела;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шевелить пальцами рук и ног, ступнями, напрягать и расслаблять мышцы тела;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руки греть на груди под одеждой или под мышками;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периодически выполнять физические упражнения (приседания, махи руками и ногами, вращения туловищем, наклоны корпуса, прыжки).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Прежде всего, следует согревать те участки тела, где проходят крупные кровеносные сосуды и близко расположены жизненно важные внутренние органы: грудь, спину, затылок, пах.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Импровизированные грелки можно сделать, используя нагретые на костре крупные камни или заполнив пластиковые бутылки горячей водой.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Дикие животные и опасные насекомые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Дикие животные встречаются людям довольно редко, почуяв человека, они обычно уходят. В лесу и в горах вы можете столкнуться с такими животными как: бурые медведи, волки, лисы, рысь и дикие кабаны. В поисках еды дикие животные могут близко подходить к пастбищам и селениям. Особенно часто это происходит в зимнее время. При встрече с дикими животными надо дать им возможность уйти (т.к. они нападают на человека, только если ранены, испуганы неожиданной встречей или защищают детенышей). При явном агрессивном поведении животного надо попытаться отогнать его, используя огонь или шум, (размахивать горящей веткой, кричать стучать палкой о дерево и т.д.) Никогда не поворачивайтесь к диким животным спиной и не убегайте. При встрече с животным нужно медленно отступать, наблюдая за его поведением, для спасения предпочтительнее выбрать дерево, речку или озеро.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Укусы животными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Бешенство – инфекционное заболевание, которым могут болеть все теплокровные животные (собаки, лисы, белки, кошки и многие другие домашние, и дикие животные). Чаще всего человек может пострадать от укуса бешеной лисы и собаки.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Бешенство у собак характеризуется следующими признаками: животное становится вялым, уходит от людей, забивается в темные места, неохотно выполняет поданные команды, аппетит снижен.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Иногда заболевшая собака может быть очень навязчивой, повышенно ласковой, лижет хозяину руки, лицо. Это состояние сменяется беспокойством, пугливостью и повышенной раздражительностью. Затем возбуждение дополняется агрессивностью и яростью. Собака набрасывается на людей и животных.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нападении бешеного животного, из раны, оставшейся после его укуса, нужно сразу же выдавить кровь. Этот прием следует повторить 3-4 раза. Затем обмыть место укуса чистой водой, крепким раствором марганцовки, спиртом и смазать йодом. После оказания первой помощи немедленно обратиться к врачу.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Ядовитые змеи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Змеи, как и дикие животные, стараются не попадаться человеку на глаза.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передвижении смотрите под ноги, густую траву желательно раздвигать перед собой палкой, особое внимание проявляйте на солнечных полянах. Змей можно встретить у старых пней, у нагретых солнцем камней и на ветвях деревьев. При обнаружении змеи надо остановиться, отступить назад, не делая резких движений и обойти ее стороной. Змея может укусить только в том случае, если человек пройдет очень близко или случайно заденет ее.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Укус ядовитой змеи очень опасен. Змеиные яды – сложный комплекс биологически активных ферментов, вызывающих вялый паралич скелетной и дыхательной мускулатуры. Смерть пораженных, змеиным ядом, может наступить в результате остановки дыхания.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змеином яде присутствует фермент, усугубляющий развитие паралича, а также ферменты, вызывающие отеки, повышение сосудистой проницаемости, нарушения в свертываемости крови, падению артериального давления и других повреждающих воздействий на жизненно важные функции организма.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Первая помощь при укусах змей должна начинаться с иммобилизации (обездвиживание) пораженной части тела, т.к. распространение яда из места укуса происходит главным образом лимфатическими путями и усиливается при мышечных движениях.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из укушенного места идет кровь, не надо ее останавливать, а наоборот стараться усилить кровотечение, опустив вниз укушенную конечность, и выдавливать кровь, не прикасаясь к ране. Только в самом крайнем случае можно отсасывать яд из ранки ртом. При наличии ранки во рту или кариозных зубов отсасывание ртом невозможно.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Рану нужно промыть чистой водой, спиртом, раствором марганцовки. С целью обезвреживания яда, оставшегося в ране, ее необходимо прижечь раскаленным металлическим предметом, обработать место укуса антисептиками и наложите тугую стерильную повязку.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необходимости произведите искусственное дыхание; обеспечьте покой пострадавшему, дайте обильное питье (крепкий чай, кофе) для нормализации водно-солевого баланса и как можно быстрее доставьте пострадавшего в лечебное учреждение.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Опасные насекомые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Многие болезни вызываются или передаются через паразитические растения и насекомых.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Наиболее распространенными опасными насекомыми являются комары, клещи и вши.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Комариный укус может являться переносчиком малярии, желтой лихорадки и других болезней.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Для профилактики комариного укуса следует: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разбивать лагерь на возвышенном месте подальше от заболоченного участка местности;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спать под покрывалом, тщательно заправив свою одежду, закрыв по возможности открытые участки тела;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можно использовать дымовую завесу (занавесь);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для профилактики малярии следует принимать противомалярийные таблетки.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Клещи и вши распространены повсюду на земле и могут вызвать различные заболевания кожи. После укуса вши, старайтесь не чесать это место, поскольку лишь ускорите проникновение инфекции.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Клещ является одним из наиболее опасных для человека кровососов. Клещ хранитель и переносчик тяжелых заболеваний – клещевого энцефалита и туляремии. Клещевой энцефалит поражает преимущественно центральную нервную систему.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случае обнаружения на теле впившегося клеща необходимо обмазать это место вазелином, растительным маслом, или другой жидкостью с маслянистой пленкой и подождать 0,5 часа, или попытаться прижечь близко к туловищу клеща. Затем, захватив головку клеща как можно ближе к коже, удалите его, стараясь не оторвать головку от туловища. Если это случилось необходимо принять все меры для удаления головки клеща из кожи. В любом случае необходимо сразу же обратиться в лечебное учреждение.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Мерами профилактики являются: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Одежду чаще проветривайте и просушивайте на солнце. Хорошо заправляйте одежду, что бы исключить возможность заползания насекомых. Умывайтесь с мылом, если его нет, используйте мелкий речной песок, ил и другие природные осадки речного дна. Чаще исследуйте волосистые части тела и одежду, чтобы своевременно обнаружить паразитов.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Укусы жалящими насекомыми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Укусы пчел, ос, оводов и некоторых других насекомых не следует недооценивать. Так, например, множественные укусы пчел и ос могут вызвать смертельный исход. При этом особенно опасен укус пчелы в язык, что может вызвать удушение. В таких случаях следует положить на язык лед и обильно промывать его холодной водой.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укусах «жалящими» насекомыми необходимо, прежде всего, удалить жало, выдавить пальцами из ранки яд, промыть ранку нашатырным спиртом или раствором йода. Места укуса комаров, мух, оводов протирайте нашатырным спиртом, одеколоном или мыльным раствором. </w:t>
      </w:r>
    </w:p>
    <w:p w:rsidR="00DA31C2" w:rsidRDefault="00DA31C2" w:rsidP="00DA31C2">
      <w:pPr>
        <w:pStyle w:val="a4"/>
        <w:spacing w:before="0" w:beforeAutospacing="0" w:after="0" w:afterAutospacing="0"/>
        <w:ind w:firstLine="720"/>
        <w:jc w:val="both"/>
        <w:rPr>
          <w:color w:val="000000"/>
        </w:rPr>
      </w:pPr>
      <w:r w:rsidRPr="00122763">
        <w:rPr>
          <w:color w:val="000000"/>
        </w:rPr>
        <w:t xml:space="preserve">В этом вопросе мы с вами рассмотрели и обсудили правила личной безопасности в различных ситуациях, в которых вы можете оказаться в городе, отдыхая на природе или собравшись с друзьями в поход. Но одной из наиболее опасной чрезвычайной ситуацией является дорожно-транспортное происшествие. В следующем вопросе нашего семинара мы рассмотрим правила поведения и порядок действий при дорожно-транспортных происшествиях. </w:t>
      </w:r>
    </w:p>
    <w:p w:rsidR="00DA31C2" w:rsidRPr="00122763" w:rsidRDefault="00DA31C2" w:rsidP="00DA31C2">
      <w:pPr>
        <w:pStyle w:val="a4"/>
        <w:spacing w:before="0" w:beforeAutospacing="0" w:after="0" w:afterAutospacing="0"/>
        <w:ind w:firstLine="720"/>
        <w:jc w:val="both"/>
        <w:rPr>
          <w:color w:val="000000"/>
        </w:rPr>
      </w:pPr>
    </w:p>
    <w:p w:rsidR="00DA31C2" w:rsidRDefault="00DA31C2" w:rsidP="00DA31C2">
      <w:pPr>
        <w:pStyle w:val="a4"/>
        <w:spacing w:before="0" w:beforeAutospacing="0" w:after="0" w:afterAutospacing="0"/>
        <w:ind w:firstLine="720"/>
        <w:jc w:val="center"/>
        <w:rPr>
          <w:rStyle w:val="a5"/>
          <w:color w:val="000000"/>
        </w:rPr>
      </w:pPr>
      <w:r>
        <w:rPr>
          <w:rStyle w:val="a5"/>
          <w:color w:val="000000"/>
        </w:rPr>
        <w:t xml:space="preserve">Вопрос 4. </w:t>
      </w:r>
      <w:r w:rsidRPr="00122763">
        <w:rPr>
          <w:rStyle w:val="a5"/>
          <w:color w:val="000000"/>
        </w:rPr>
        <w:t>Действия при дорожно-транспортных происшествиях</w:t>
      </w:r>
    </w:p>
    <w:p w:rsidR="00DA31C2" w:rsidRPr="00122763" w:rsidRDefault="00DA31C2" w:rsidP="00DA31C2">
      <w:pPr>
        <w:pStyle w:val="a4"/>
        <w:spacing w:before="0" w:beforeAutospacing="0" w:after="0" w:afterAutospacing="0"/>
        <w:ind w:firstLine="720"/>
        <w:jc w:val="both"/>
        <w:rPr>
          <w:color w:val="000000"/>
        </w:rPr>
      </w:pP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 данный момент в Российской Федерации количество аварий и число погибших в ДТП, по сравнению с зарубежными странами, в несколько раз превышает аналогичные показатели экономически развитых стран.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причинами смерти пострадавших в дорожно-транспортных происшествиях являются травмы, не совместимые с жизнью, кровотечение, шок, а также другие травмы, приводящие к гибели в первые минуты и часы после происшествия. Значительная часть из пострадавших погибает от неоказания им своевременной первой медицинской помощи, неадекватного извлечения пострадавших, зажатых в деформированных транспортных средствах. Это обусловлено длительностью временного промежутка между временем возникновения происшествия, сообщением о пострадавших в нем людей в соответствующие службы (ГИБДД, аварийно-спасательные формирования, медицинские учреждения) и прибытием спасателей и медицинского персонала на место дорожно-транспортного происшествия.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Как показал опыт ликвидации последствий дорожно-транспортных происшествий, средние сроки прохождения сообщения о происшедших дорожно-транспортных происшествиях в городах составляют от 20 минут до 1 часа, а в сельской местности от 1,5 часов и более, что обусловливает несвоевременное прибытие спасателей, медиков, работников ГИБДД на место дорожно-транспортного происшествия.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Экстренная медицинская помощь не всегда бывает на соответствующем уровне из-за отсутствия современных медицинских препаратов и специального медицинского оснащения. В результате этого погибает около 70% пострадавших.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Оперативность оказания медицинской помощи позволяет исключить летальный исход для многих пострадавших в авариях.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Таким образом, время оказания медицинской помощи и, соответственно, спасение жизни пострадавших в дорожно-транспортных происшествиях определяется проведением следующих основных мероприятий: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экстренное реагирование на дорожно-транспортные происшествия;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проведение аварийно-спасательных работ.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Дорожно-транспортные происшествия подразделяются на следующие виды: столкновение, опрокидывание, наезд на стоящее транспортное средство, наезд на препятствие, наезд на пешехода, наезд на велосипедиста, наезд на гужевой транспорт, наезд на животное и прочие дорожно-транспортные происшествия.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Основные причины дорожно-транспортных происшествий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Дорожно-транспортным происшествием называется ситуация, возникшая в процессе движения механических транспортных средств и повлекшая за собой гибель или телесные повреждения людей, либо повреждения транспортных средств, грузов, дорог, дорожных и других сооружений или иного имущества.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причинами ДТП являются: нарушения правил дорожного движения (ПДД) водителями транспортных средств и пешеходами, неудовлетворительное состояние автомобильных дорог, техническая неисправность транспортных средств.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видами нарушений правил дорожного движения водителями транспортных средств, приводящими к возникновению дорожно-транспортных происшествий, являются: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несоответствие скорости конкретным условиям движения;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нарушения, связанные с отсутствием права на управление транспортных средств;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управление транспортными средствами в состоянии опьянения;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выезд на полосу встречного движения;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превышение установленной скорости;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несоблюдение очередности проезда;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нарушение правил проезда пешеходных переходов;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неправильный выбор дистанции;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нарушение правил обгона;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эксплуатация технически неисправного транспорта и др.;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нарушения, связанные с отсутствием права на управление транспортными средствами соответствующей категории.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Общие обязанности водителей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Если произошло дорожно-транспортное происшествие, то водитель, причастный к нему, обязан: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немедленно остановить (не трогать с места) транспортное средство, включить аварийную световую сигнализацию и выставить знак аварийной остановки, не перемещать предметы, имеющие отношение к происшествию;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и возвратиться к месту происшествия;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сообщить о ДТП на ближайший пост ГИБДД, записать фамилии и адреса очевидцев и ожидать прибытия сотрудников милиции.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Водителю запрещается: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данной категории или в случае его изъятия в установленном порядке – временного разрешения кроме случаев обучения вождению;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пользоваться во время движения телефоном, не оборудованным техническим устройством, позволяющим вести переговоры без использования рук.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Обязанности пешеходов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местах, где движение регулируется, пешеходы должны руководствоваться сигналами регулировщика или светофора.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 нерегулируемых пешеходных переходах пешеходы могут выходить на проезжую часть после того, как убедятся, что переход будет для них безопасен. При пересечении проезжей части вне пешеходного перехода пешеходы не должны создавать помех для движения транспортных средств. Нельзя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видами нарушений ПДД пешеходами, приводящими к возникновению ДТП, являются: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переход проезжей части в неустановленном месте;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состояние алкогольного опьянения;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неожиданный выход на проезжую часть из-за транспортного средства, деревьев, сооружений и других видов препятствий;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неподчинение сигналам регулирования дорожного движения;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передвижение по проезжей части при наличии тротуара;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игра на проезжей части.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видами неудовлетворительного состояния автомобильных дорог, приводящими к возникновению ДТП, являются: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низкие сцепные качества покрытия;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недостаточное освещение и ограниченная видимость;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неровное покрытие;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дефекты покрытия;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неисправное освещение и др.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Основными видами технических неисправностей транспортных средств, приводящих к возникновению ДТП, являются: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неисправность рабочей тормозной системы;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неисправность тормозной системы прицепа;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неисправность рулевого управления;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неисправность внешних световых приборов и др.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Оказание помощи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Первая медицинская помощь проводиться непосредственно на месте происшествия. Ее могут оказывать сами участники ДТП, участники аварийно-спасательных работ с использованием табельных и подручных средств, а также лица, которые оказались на месте ДТП и стали свидетелями аварии. </w:t>
      </w:r>
    </w:p>
    <w:p w:rsidR="00DA31C2" w:rsidRDefault="00DA31C2" w:rsidP="00DA31C2">
      <w:pPr>
        <w:pStyle w:val="a4"/>
        <w:spacing w:before="0" w:beforeAutospacing="0" w:after="0" w:afterAutospacing="0"/>
        <w:ind w:firstLine="720"/>
        <w:jc w:val="both"/>
        <w:rPr>
          <w:color w:val="000000"/>
        </w:rPr>
      </w:pPr>
    </w:p>
    <w:p w:rsidR="00DA31C2" w:rsidRDefault="00DA31C2" w:rsidP="00DA31C2">
      <w:pPr>
        <w:pStyle w:val="a4"/>
        <w:spacing w:before="0" w:beforeAutospacing="0" w:after="0" w:afterAutospacing="0"/>
        <w:ind w:firstLine="720"/>
        <w:jc w:val="both"/>
        <w:rPr>
          <w:color w:val="000000"/>
        </w:rPr>
      </w:pPr>
    </w:p>
    <w:p w:rsidR="00DA31C2" w:rsidRDefault="00DA31C2" w:rsidP="00DA31C2">
      <w:pPr>
        <w:pStyle w:val="a4"/>
        <w:spacing w:before="0" w:beforeAutospacing="0" w:after="0" w:afterAutospacing="0"/>
        <w:ind w:firstLine="720"/>
        <w:jc w:val="both"/>
        <w:rPr>
          <w:color w:val="000000"/>
        </w:rPr>
      </w:pPr>
    </w:p>
    <w:p w:rsidR="00DA31C2" w:rsidRPr="00122763" w:rsidRDefault="00DA31C2" w:rsidP="00DA31C2">
      <w:pPr>
        <w:pStyle w:val="a4"/>
        <w:spacing w:before="0" w:beforeAutospacing="0" w:after="0" w:afterAutospacing="0"/>
        <w:ind w:firstLine="720"/>
        <w:jc w:val="center"/>
        <w:rPr>
          <w:b/>
          <w:color w:val="000000"/>
        </w:rPr>
      </w:pPr>
      <w:r w:rsidRPr="00122763">
        <w:rPr>
          <w:b/>
          <w:color w:val="000000"/>
        </w:rPr>
        <w:t>Вопрос 5.</w:t>
      </w:r>
      <w:r>
        <w:rPr>
          <w:b/>
          <w:color w:val="000000"/>
        </w:rPr>
        <w:t xml:space="preserve"> </w:t>
      </w:r>
      <w:r w:rsidRPr="00122763">
        <w:rPr>
          <w:b/>
          <w:color w:val="000000"/>
        </w:rPr>
        <w:t>Правила содержания домашних животных и поведения с ними на улице</w:t>
      </w:r>
    </w:p>
    <w:p w:rsidR="00DA31C2" w:rsidRPr="00122763" w:rsidRDefault="00DA31C2" w:rsidP="00DA31C2">
      <w:pPr>
        <w:pStyle w:val="a4"/>
        <w:spacing w:before="0" w:beforeAutospacing="0" w:after="0" w:afterAutospacing="0"/>
        <w:ind w:firstLine="720"/>
        <w:jc w:val="both"/>
        <w:rPr>
          <w:color w:val="000000"/>
        </w:rPr>
      </w:pP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Многие люди у себя дома содержат животных – собак и кошек. Некоторые приобретают и содержат различных экзотических животных и птиц. Большинство из них становятся нашими любимцами. Однако содержание этих животных требует соблюдения определенных правил, особенно это относится к городским жителям, которые содержат своих питомцев в квартирах. </w:t>
      </w:r>
    </w:p>
    <w:p w:rsidR="00DA31C2" w:rsidRPr="00122763" w:rsidRDefault="00DA31C2" w:rsidP="00DA31C2">
      <w:pPr>
        <w:pStyle w:val="a4"/>
        <w:spacing w:before="0" w:beforeAutospacing="0" w:after="0" w:afterAutospacing="0"/>
        <w:ind w:firstLine="720"/>
        <w:jc w:val="both"/>
        <w:rPr>
          <w:color w:val="000000"/>
        </w:rPr>
      </w:pPr>
      <w:r w:rsidRPr="00122763">
        <w:rPr>
          <w:rStyle w:val="a5"/>
          <w:color w:val="000000"/>
        </w:rPr>
        <w:t xml:space="preserve">Правила регистрации, содержания и поведения с животными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Владельцы животных обязаны представить животных для регистрации в органы, уполномоченные Главным государственным ветеринарным инспектором, и оплатить введение в реестр и выдачу документов. При перемене места жительства владелец животного обязан сообщить об этом для внесения соответствующих изменений в реестр.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Всем поставленным на учет животным присваивается идентификационный номер, который сохраняется на протяжении всей их жизни. Одновременно с постановкой на учет производится вакцинация животных.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На собак, кошек и лошадей, прошедших регистрацию, кроме того, выдается ветеринарный паспорт. Собаки, кошки, лошади и крупный рогатый скот, по заявлению их владельцев, подлежат ежегодной перерегистрации.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Лица, занимающиеся содержанием и разведением домашних животных либо принявшие на содержание бесхозных животных, обязаны обеспечивать им условия в соответствии с зоотехническими требованиями по видам и породам и соблюдать требования ветеринарной и общественной безопасности.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Помещения, используемые для содержания животных, должны соответствовать ветеринарным и санитарным требованиям. Не допускается содержание и нахождение животных в местах общего пользования коммунальных квартир при наличии медицинских противопоказаний у кого-либо из лиц, проживающих в данной квартире.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Владельцы животных обязаны обеспечить такое поведение животного, которое бы не причиняло беспокойства и не представляло опасности для окружающих.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Запрещается содержание в жилых помещениях сельскохозяйственного продуктивного скота, а также организация в жилых помещениях приютов и питомников для любых видов животных.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Владельцы обязаны предоставлять своим животным необходимое количество пищи и воды, выгуливать в соответствии с потребностями, соблюдать правила содержания.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случае заболевания либо подозрении на заболевание животного владелец животного обязан немедленно обратиться к ветеринарному врачу.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По письменному разрешению уполномоченного органа Госветнадзора разрешается содержание экзотических (зоопарковых) животных.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Владельцы собак, имеющие в собственности или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земельный участок.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Приобретатель животного вправе потребовать от продавца животного ветеринарного свидетельства и других ветеринарных документов. Торговля животными допускается только в специально отведенных местах.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Мероприятия с привлечением большого количества животных (выставки, шоу, соревнования и т.д.) производятся с письменного разрешения органов Госветнадзора.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Перемещение и перевозка домашних животных на всех видах транспорта допускается при наличии сопровождающего старше 14 лет, наличии ветеринарного паспорта и разрешающих документов с отметкой о вакцинации животного. В метрополитене возможна перевозка мелких животных в сумках либо иных контейнерах.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общественных местах, в транспорте собаки должны находиться на поводке и в наморднике. Без поводка собаки могут находиться только в разрешенных для свободного выгула местах. Собаки сторожевых, бойцовых, крупных и агрессивных пород могут перемещаться либо выгуливаться только в наморднике и при наличии отдельного сопровождающего.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Перемещение и перевозка животных лицами в нетрезвом состоянии не допускается.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Запрещается выгул животных в местах, имеющих запретительные знаки, а также на детских площадках, территориях детских дошкольных и учебных заведений, больниц.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В случае дефекации животных в подъездах, на всех асфальтированных и мощеных покрытиях, детских площадках, на железнодорожных перронах и метро, во время перевозки животного на транспорте сопровождающее лицо эвакуирует экскременты животного на ближайший газон или установленный для этих целей контейнер.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всех перемещениях животного владелец обязан соблюдать правила безопасности, санитарные нормы и ветеринарные требования. </w:t>
      </w:r>
    </w:p>
    <w:p w:rsidR="00DA31C2" w:rsidRPr="00122763" w:rsidRDefault="00DA31C2" w:rsidP="00DA31C2">
      <w:pPr>
        <w:pStyle w:val="a4"/>
        <w:spacing w:before="0" w:beforeAutospacing="0" w:after="0" w:afterAutospacing="0"/>
        <w:ind w:firstLine="720"/>
        <w:jc w:val="both"/>
        <w:rPr>
          <w:color w:val="000000"/>
        </w:rPr>
      </w:pPr>
      <w:r w:rsidRPr="00122763">
        <w:rPr>
          <w:color w:val="000000"/>
        </w:rPr>
        <w:t xml:space="preserve">При гибели животного владелец обязан сообщить об этом в органы Госветнадзора для исключения животного из единого реестра, а также вывоза и кремации животного. Вывоз и кремация животного проводятся за счет владельца животного. </w:t>
      </w:r>
    </w:p>
    <w:p w:rsidR="001B6293" w:rsidRPr="00DA31C2" w:rsidRDefault="00DA31C2" w:rsidP="00DA31C2">
      <w:pPr>
        <w:ind w:firstLine="720"/>
        <w:jc w:val="both"/>
        <w:rPr>
          <w:rFonts w:ascii="Times New Roman" w:hAnsi="Times New Roman"/>
          <w:color w:val="000000"/>
          <w:sz w:val="24"/>
          <w:szCs w:val="24"/>
        </w:rPr>
      </w:pPr>
      <w:r w:rsidRPr="00DA31C2">
        <w:rPr>
          <w:rFonts w:ascii="Times New Roman" w:hAnsi="Times New Roman"/>
          <w:color w:val="000000"/>
          <w:sz w:val="24"/>
          <w:szCs w:val="24"/>
        </w:rPr>
        <w:t xml:space="preserve">Умертвить животное по жизненным показаниям может только лицензированный ветеринарный врач. </w:t>
      </w:r>
    </w:p>
    <w:sectPr w:rsidR="001B6293" w:rsidRPr="00DA31C2" w:rsidSect="001B6293">
      <w:footerReference w:type="default" r:id="rId7"/>
      <w:pgSz w:w="11906" w:h="16838"/>
      <w:pgMar w:top="567"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69A" w:rsidRDefault="00C4469A" w:rsidP="00647F12">
      <w:pPr>
        <w:spacing w:after="0" w:line="240" w:lineRule="auto"/>
      </w:pPr>
      <w:r>
        <w:separator/>
      </w:r>
    </w:p>
  </w:endnote>
  <w:endnote w:type="continuationSeparator" w:id="0">
    <w:p w:rsidR="00C4469A" w:rsidRDefault="00C4469A" w:rsidP="00647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12" w:rsidRDefault="00647F12">
    <w:pPr>
      <w:pStyle w:val="a8"/>
      <w:jc w:val="center"/>
    </w:pPr>
    <w:fldSimple w:instr=" PAGE   \* MERGEFORMAT ">
      <w:r w:rsidR="00AB1BE7">
        <w:rPr>
          <w:noProof/>
        </w:rPr>
        <w:t>1</w:t>
      </w:r>
    </w:fldSimple>
  </w:p>
  <w:p w:rsidR="00647F12" w:rsidRDefault="00647F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69A" w:rsidRDefault="00C4469A" w:rsidP="00647F12">
      <w:pPr>
        <w:spacing w:after="0" w:line="240" w:lineRule="auto"/>
      </w:pPr>
      <w:r>
        <w:separator/>
      </w:r>
    </w:p>
  </w:footnote>
  <w:footnote w:type="continuationSeparator" w:id="0">
    <w:p w:rsidR="00C4469A" w:rsidRDefault="00C4469A" w:rsidP="00647F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85100"/>
    <w:multiLevelType w:val="singleLevel"/>
    <w:tmpl w:val="B22E361A"/>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2301"/>
    <w:rsid w:val="00051552"/>
    <w:rsid w:val="001B6293"/>
    <w:rsid w:val="001C408C"/>
    <w:rsid w:val="00293520"/>
    <w:rsid w:val="002E4A48"/>
    <w:rsid w:val="00343EDF"/>
    <w:rsid w:val="00360421"/>
    <w:rsid w:val="00382301"/>
    <w:rsid w:val="00445E9C"/>
    <w:rsid w:val="004B51FF"/>
    <w:rsid w:val="004F14C9"/>
    <w:rsid w:val="00564E10"/>
    <w:rsid w:val="00647F12"/>
    <w:rsid w:val="006865B7"/>
    <w:rsid w:val="00751108"/>
    <w:rsid w:val="007A68DD"/>
    <w:rsid w:val="00824A04"/>
    <w:rsid w:val="008A1B42"/>
    <w:rsid w:val="009072DA"/>
    <w:rsid w:val="00916C75"/>
    <w:rsid w:val="009D6C65"/>
    <w:rsid w:val="00AB1BE7"/>
    <w:rsid w:val="00AD62D1"/>
    <w:rsid w:val="00BB1E56"/>
    <w:rsid w:val="00C4469A"/>
    <w:rsid w:val="00D64659"/>
    <w:rsid w:val="00DA31C2"/>
    <w:rsid w:val="00EC1539"/>
    <w:rsid w:val="00FA0A81"/>
    <w:rsid w:val="00FE1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E10"/>
    <w:pPr>
      <w:spacing w:after="200" w:line="276" w:lineRule="auto"/>
    </w:pPr>
    <w:rPr>
      <w:sz w:val="22"/>
      <w:szCs w:val="22"/>
    </w:rPr>
  </w:style>
  <w:style w:type="paragraph" w:styleId="5">
    <w:name w:val="heading 5"/>
    <w:basedOn w:val="a"/>
    <w:link w:val="50"/>
    <w:qFormat/>
    <w:rsid w:val="00DA31C2"/>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6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Обычный1"/>
    <w:rsid w:val="004B51FF"/>
    <w:pPr>
      <w:widowControl w:val="0"/>
    </w:pPr>
    <w:rPr>
      <w:rFonts w:ascii="Times New Roman" w:hAnsi="Times New Roman"/>
    </w:rPr>
  </w:style>
  <w:style w:type="paragraph" w:customStyle="1" w:styleId="FR5">
    <w:name w:val="FR5"/>
    <w:rsid w:val="004B51FF"/>
    <w:pPr>
      <w:widowControl w:val="0"/>
    </w:pPr>
    <w:rPr>
      <w:rFonts w:ascii="Arial" w:hAnsi="Arial"/>
      <w:snapToGrid w:val="0"/>
      <w:sz w:val="24"/>
    </w:rPr>
  </w:style>
  <w:style w:type="paragraph" w:customStyle="1" w:styleId="FR3">
    <w:name w:val="FR3"/>
    <w:rsid w:val="004B51FF"/>
    <w:pPr>
      <w:widowControl w:val="0"/>
    </w:pPr>
    <w:rPr>
      <w:rFonts w:ascii="Arial" w:hAnsi="Arial"/>
      <w:snapToGrid w:val="0"/>
      <w:sz w:val="28"/>
    </w:rPr>
  </w:style>
  <w:style w:type="character" w:customStyle="1" w:styleId="50">
    <w:name w:val="Заголовок 5 Знак"/>
    <w:basedOn w:val="a0"/>
    <w:link w:val="5"/>
    <w:rsid w:val="00DA31C2"/>
    <w:rPr>
      <w:rFonts w:ascii="Times New Roman" w:hAnsi="Times New Roman"/>
      <w:b/>
      <w:bCs/>
    </w:rPr>
  </w:style>
  <w:style w:type="paragraph" w:styleId="a4">
    <w:name w:val="Normal (Web)"/>
    <w:basedOn w:val="a"/>
    <w:rsid w:val="00DA31C2"/>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DA31C2"/>
    <w:rPr>
      <w:b/>
      <w:bCs/>
    </w:rPr>
  </w:style>
  <w:style w:type="paragraph" w:styleId="a6">
    <w:name w:val="header"/>
    <w:basedOn w:val="a"/>
    <w:link w:val="a7"/>
    <w:uiPriority w:val="99"/>
    <w:semiHidden/>
    <w:unhideWhenUsed/>
    <w:rsid w:val="00647F12"/>
    <w:pPr>
      <w:tabs>
        <w:tab w:val="center" w:pos="4677"/>
        <w:tab w:val="right" w:pos="9355"/>
      </w:tabs>
    </w:pPr>
  </w:style>
  <w:style w:type="character" w:customStyle="1" w:styleId="a7">
    <w:name w:val="Верхний колонтитул Знак"/>
    <w:basedOn w:val="a0"/>
    <w:link w:val="a6"/>
    <w:uiPriority w:val="99"/>
    <w:semiHidden/>
    <w:rsid w:val="00647F12"/>
    <w:rPr>
      <w:sz w:val="22"/>
      <w:szCs w:val="22"/>
    </w:rPr>
  </w:style>
  <w:style w:type="paragraph" w:styleId="a8">
    <w:name w:val="footer"/>
    <w:basedOn w:val="a"/>
    <w:link w:val="a9"/>
    <w:uiPriority w:val="99"/>
    <w:unhideWhenUsed/>
    <w:rsid w:val="00647F12"/>
    <w:pPr>
      <w:tabs>
        <w:tab w:val="center" w:pos="4677"/>
        <w:tab w:val="right" w:pos="9355"/>
      </w:tabs>
    </w:pPr>
  </w:style>
  <w:style w:type="character" w:customStyle="1" w:styleId="a9">
    <w:name w:val="Нижний колонтитул Знак"/>
    <w:basedOn w:val="a0"/>
    <w:link w:val="a8"/>
    <w:uiPriority w:val="99"/>
    <w:rsid w:val="00647F12"/>
    <w:rPr>
      <w:sz w:val="22"/>
      <w:szCs w:val="22"/>
    </w:rPr>
  </w:style>
</w:styles>
</file>

<file path=word/webSettings.xml><?xml version="1.0" encoding="utf-8"?>
<w:webSettings xmlns:r="http://schemas.openxmlformats.org/officeDocument/2006/relationships" xmlns:w="http://schemas.openxmlformats.org/wordprocessingml/2006/main">
  <w:divs>
    <w:div w:id="4793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9418</Words>
  <Characters>53685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СПбГУТ им.проф.М.А.Бонч-Бруевича</Company>
  <LinksUpToDate>false</LinksUpToDate>
  <CharactersWithSpaces>62978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2015-12-21T11:03:00Z</dcterms:created>
  <dcterms:modified xsi:type="dcterms:W3CDTF">2015-12-21T11:03:00Z</dcterms:modified>
</cp:coreProperties>
</file>