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95" w:rsidRDefault="00C01195" w:rsidP="00C01195">
      <w:pPr>
        <w:spacing w:after="0"/>
        <w:jc w:val="right"/>
        <w:rPr>
          <w:rFonts w:ascii="Times New Roman" w:hAnsi="Times New Roman"/>
          <w:b/>
          <w:sz w:val="24"/>
          <w:szCs w:val="24"/>
        </w:rPr>
      </w:pPr>
      <w:r>
        <w:rPr>
          <w:rFonts w:ascii="Times New Roman" w:hAnsi="Times New Roman"/>
          <w:b/>
          <w:sz w:val="24"/>
          <w:szCs w:val="24"/>
        </w:rPr>
        <w:t>Конспект</w:t>
      </w:r>
    </w:p>
    <w:p w:rsidR="00C01195" w:rsidRDefault="00C01195" w:rsidP="00C01195">
      <w:pPr>
        <w:spacing w:after="0"/>
        <w:ind w:firstLine="72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Тема №13</w:t>
      </w:r>
    </w:p>
    <w:p w:rsidR="00C01195" w:rsidRDefault="00C01195" w:rsidP="00C01195">
      <w:pPr>
        <w:spacing w:after="0"/>
        <w:ind w:firstLine="720"/>
        <w:jc w:val="center"/>
        <w:rPr>
          <w:rFonts w:ascii="Times New Roman" w:hAnsi="Times New Roman"/>
          <w:b/>
          <w:bCs/>
          <w:color w:val="000000"/>
          <w:sz w:val="24"/>
          <w:szCs w:val="24"/>
        </w:rPr>
      </w:pPr>
      <w:r>
        <w:rPr>
          <w:rFonts w:ascii="Times New Roman" w:hAnsi="Times New Roman"/>
          <w:b/>
          <w:bCs/>
          <w:color w:val="000000"/>
          <w:sz w:val="24"/>
          <w:szCs w:val="24"/>
        </w:rPr>
        <w:t>Действия работников при угрозе террористического акта на территории СПбГУ</w:t>
      </w:r>
      <w:r w:rsidR="00EE4757" w:rsidRPr="00EE4757">
        <w:rPr>
          <w:rFonts w:ascii="Times New Roman" w:hAnsi="Times New Roman"/>
          <w:b/>
          <w:bCs/>
          <w:color w:val="000000"/>
          <w:sz w:val="24"/>
          <w:szCs w:val="24"/>
        </w:rPr>
        <w:t xml:space="preserve"> </w:t>
      </w:r>
      <w:r w:rsidR="00EE4757">
        <w:rPr>
          <w:rFonts w:ascii="Times New Roman" w:hAnsi="Times New Roman"/>
          <w:b/>
          <w:bCs/>
          <w:color w:val="000000"/>
          <w:sz w:val="24"/>
          <w:szCs w:val="24"/>
        </w:rPr>
        <w:t>ГА</w:t>
      </w:r>
      <w:r>
        <w:rPr>
          <w:rFonts w:ascii="Times New Roman" w:hAnsi="Times New Roman"/>
          <w:b/>
          <w:bCs/>
          <w:color w:val="000000"/>
          <w:sz w:val="24"/>
          <w:szCs w:val="24"/>
        </w:rPr>
        <w:t xml:space="preserve"> </w:t>
      </w:r>
    </w:p>
    <w:p w:rsidR="00C01195" w:rsidRDefault="00C01195" w:rsidP="00C01195">
      <w:pPr>
        <w:spacing w:after="0"/>
        <w:ind w:firstLine="720"/>
        <w:jc w:val="center"/>
        <w:rPr>
          <w:rFonts w:ascii="Times New Roman" w:hAnsi="Times New Roman"/>
          <w:b/>
          <w:bCs/>
          <w:color w:val="000000"/>
          <w:sz w:val="24"/>
          <w:szCs w:val="24"/>
        </w:rPr>
      </w:pPr>
      <w:r>
        <w:rPr>
          <w:rFonts w:ascii="Times New Roman" w:hAnsi="Times New Roman"/>
          <w:b/>
          <w:bCs/>
          <w:color w:val="000000"/>
          <w:sz w:val="24"/>
          <w:szCs w:val="24"/>
        </w:rPr>
        <w:t>и в случае его совершения</w:t>
      </w:r>
    </w:p>
    <w:p w:rsidR="00926536" w:rsidRDefault="00926536" w:rsidP="00926536">
      <w:pPr>
        <w:spacing w:after="0"/>
        <w:ind w:firstLine="720"/>
        <w:jc w:val="both"/>
        <w:rPr>
          <w:rFonts w:ascii="Times New Roman" w:hAnsi="Times New Roman"/>
          <w:bCs/>
          <w:color w:val="000000"/>
          <w:sz w:val="24"/>
          <w:szCs w:val="24"/>
        </w:rPr>
      </w:pPr>
    </w:p>
    <w:p w:rsidR="00926536" w:rsidRDefault="00926536" w:rsidP="00926536">
      <w:pPr>
        <w:spacing w:after="0"/>
        <w:ind w:firstLine="720"/>
        <w:jc w:val="both"/>
        <w:rPr>
          <w:rFonts w:ascii="Times New Roman" w:hAnsi="Times New Roman"/>
          <w:bCs/>
          <w:color w:val="000000"/>
          <w:sz w:val="24"/>
          <w:szCs w:val="24"/>
        </w:rPr>
      </w:pPr>
      <w:r w:rsidRPr="00926536">
        <w:rPr>
          <w:rFonts w:ascii="Times New Roman" w:hAnsi="Times New Roman"/>
          <w:bCs/>
          <w:color w:val="000000"/>
          <w:sz w:val="24"/>
          <w:szCs w:val="24"/>
        </w:rPr>
        <w:t>Вопрос</w:t>
      </w:r>
      <w:r>
        <w:rPr>
          <w:rFonts w:ascii="Times New Roman" w:hAnsi="Times New Roman"/>
          <w:bCs/>
          <w:color w:val="000000"/>
          <w:sz w:val="24"/>
          <w:szCs w:val="24"/>
        </w:rPr>
        <w:t>ы:</w:t>
      </w:r>
    </w:p>
    <w:p w:rsidR="00926536" w:rsidRPr="00926536" w:rsidRDefault="00926536" w:rsidP="00926536">
      <w:pPr>
        <w:spacing w:after="0"/>
        <w:ind w:firstLine="720"/>
        <w:jc w:val="both"/>
        <w:rPr>
          <w:rStyle w:val="a5"/>
          <w:rFonts w:ascii="Times New Roman" w:hAnsi="Times New Roman"/>
          <w:b w:val="0"/>
          <w:color w:val="000000"/>
          <w:sz w:val="24"/>
          <w:szCs w:val="24"/>
        </w:rPr>
      </w:pPr>
      <w:r w:rsidRPr="00926536">
        <w:rPr>
          <w:rFonts w:ascii="Times New Roman" w:hAnsi="Times New Roman"/>
          <w:bCs/>
          <w:color w:val="000000"/>
          <w:sz w:val="24"/>
          <w:szCs w:val="24"/>
        </w:rPr>
        <w:t xml:space="preserve">1. </w:t>
      </w:r>
      <w:r w:rsidRPr="00926536">
        <w:rPr>
          <w:rStyle w:val="a5"/>
          <w:rFonts w:ascii="Times New Roman" w:hAnsi="Times New Roman"/>
          <w:b w:val="0"/>
          <w:color w:val="000000"/>
          <w:sz w:val="24"/>
          <w:szCs w:val="24"/>
        </w:rPr>
        <w:t>Действия при угрозе и совершении взрыва.</w:t>
      </w:r>
    </w:p>
    <w:p w:rsidR="00926536" w:rsidRPr="00926536" w:rsidRDefault="00926536" w:rsidP="00926536">
      <w:pPr>
        <w:spacing w:after="0"/>
        <w:ind w:firstLine="720"/>
        <w:jc w:val="both"/>
        <w:rPr>
          <w:rFonts w:ascii="Times New Roman" w:hAnsi="Times New Roman"/>
          <w:color w:val="000000"/>
          <w:sz w:val="24"/>
          <w:szCs w:val="24"/>
        </w:rPr>
      </w:pPr>
      <w:r w:rsidRPr="00926536">
        <w:rPr>
          <w:rFonts w:ascii="Times New Roman" w:hAnsi="Times New Roman"/>
          <w:bCs/>
          <w:color w:val="000000"/>
          <w:sz w:val="24"/>
          <w:szCs w:val="24"/>
        </w:rPr>
        <w:t xml:space="preserve">2. </w:t>
      </w:r>
      <w:r w:rsidRPr="00926536">
        <w:rPr>
          <w:rStyle w:val="a5"/>
          <w:rFonts w:ascii="Times New Roman" w:hAnsi="Times New Roman"/>
          <w:b w:val="0"/>
          <w:color w:val="000000"/>
          <w:sz w:val="24"/>
          <w:szCs w:val="24"/>
        </w:rPr>
        <w:t xml:space="preserve">Действия </w:t>
      </w:r>
      <w:r w:rsidRPr="00926536">
        <w:rPr>
          <w:rFonts w:ascii="Times New Roman" w:hAnsi="Times New Roman"/>
          <w:color w:val="000000"/>
          <w:sz w:val="24"/>
          <w:szCs w:val="24"/>
        </w:rPr>
        <w:t xml:space="preserve">в случае захвата (попытки захвата)  в заложники или похищения </w:t>
      </w:r>
    </w:p>
    <w:p w:rsidR="00926536" w:rsidRPr="00926536" w:rsidRDefault="00926536" w:rsidP="00926536">
      <w:pPr>
        <w:spacing w:after="0"/>
        <w:ind w:firstLine="720"/>
        <w:jc w:val="both"/>
        <w:rPr>
          <w:rFonts w:ascii="Times New Roman" w:hAnsi="Times New Roman"/>
          <w:color w:val="000000"/>
          <w:sz w:val="24"/>
          <w:szCs w:val="24"/>
        </w:rPr>
      </w:pPr>
      <w:r w:rsidRPr="00926536">
        <w:rPr>
          <w:rFonts w:ascii="Times New Roman" w:hAnsi="Times New Roman"/>
          <w:bCs/>
          <w:color w:val="000000"/>
          <w:sz w:val="24"/>
          <w:szCs w:val="24"/>
        </w:rPr>
        <w:t xml:space="preserve">3. </w:t>
      </w:r>
      <w:r w:rsidRPr="00926536">
        <w:rPr>
          <w:rStyle w:val="a5"/>
          <w:rFonts w:ascii="Times New Roman" w:hAnsi="Times New Roman"/>
          <w:b w:val="0"/>
          <w:color w:val="000000"/>
          <w:sz w:val="24"/>
          <w:szCs w:val="24"/>
        </w:rPr>
        <w:t>Действия при угрозе и совершении</w:t>
      </w:r>
      <w:r w:rsidRPr="00926536">
        <w:rPr>
          <w:rFonts w:ascii="Times New Roman" w:hAnsi="Times New Roman"/>
          <w:color w:val="000000"/>
          <w:sz w:val="24"/>
          <w:szCs w:val="24"/>
        </w:rPr>
        <w:t xml:space="preserve"> захвата самолета </w:t>
      </w:r>
    </w:p>
    <w:p w:rsidR="00926536" w:rsidRPr="00926536" w:rsidRDefault="00926536" w:rsidP="00926536">
      <w:pPr>
        <w:spacing w:after="0"/>
        <w:ind w:firstLine="720"/>
        <w:jc w:val="both"/>
        <w:rPr>
          <w:rStyle w:val="a5"/>
          <w:rFonts w:ascii="Times New Roman" w:hAnsi="Times New Roman"/>
          <w:b w:val="0"/>
          <w:color w:val="000000"/>
          <w:sz w:val="24"/>
          <w:szCs w:val="24"/>
        </w:rPr>
      </w:pPr>
      <w:r w:rsidRPr="00926536">
        <w:rPr>
          <w:rFonts w:ascii="Times New Roman" w:hAnsi="Times New Roman"/>
          <w:bCs/>
          <w:color w:val="000000"/>
          <w:sz w:val="24"/>
          <w:szCs w:val="24"/>
        </w:rPr>
        <w:t xml:space="preserve">4. </w:t>
      </w:r>
      <w:r w:rsidRPr="00926536">
        <w:rPr>
          <w:rStyle w:val="a5"/>
          <w:rFonts w:ascii="Times New Roman" w:hAnsi="Times New Roman"/>
          <w:b w:val="0"/>
          <w:color w:val="000000"/>
          <w:sz w:val="24"/>
          <w:szCs w:val="24"/>
        </w:rPr>
        <w:t>Действия при угрозе и совершении перестрелки.</w:t>
      </w:r>
    </w:p>
    <w:p w:rsidR="00926536" w:rsidRPr="00926536" w:rsidRDefault="00926536" w:rsidP="00926536">
      <w:pPr>
        <w:spacing w:after="0"/>
        <w:ind w:firstLine="720"/>
        <w:jc w:val="both"/>
        <w:rPr>
          <w:rStyle w:val="a5"/>
          <w:rFonts w:ascii="Times New Roman" w:hAnsi="Times New Roman"/>
          <w:b w:val="0"/>
          <w:color w:val="000000"/>
          <w:sz w:val="24"/>
          <w:szCs w:val="24"/>
        </w:rPr>
      </w:pPr>
      <w:r w:rsidRPr="00926536">
        <w:rPr>
          <w:rFonts w:ascii="Times New Roman" w:hAnsi="Times New Roman"/>
          <w:bCs/>
          <w:color w:val="000000"/>
          <w:sz w:val="24"/>
          <w:szCs w:val="24"/>
        </w:rPr>
        <w:t xml:space="preserve">5. </w:t>
      </w:r>
      <w:r w:rsidRPr="00926536">
        <w:rPr>
          <w:rStyle w:val="a5"/>
          <w:rFonts w:ascii="Times New Roman" w:hAnsi="Times New Roman"/>
          <w:b w:val="0"/>
          <w:color w:val="000000"/>
          <w:sz w:val="24"/>
          <w:szCs w:val="24"/>
        </w:rPr>
        <w:t>Действия при поступлении угрозы по телефону или в письменной форме</w:t>
      </w:r>
    </w:p>
    <w:p w:rsidR="007E0AEE" w:rsidRPr="0050442C" w:rsidRDefault="007E0AEE" w:rsidP="0050442C">
      <w:pPr>
        <w:pStyle w:val="a4"/>
        <w:spacing w:before="0" w:beforeAutospacing="0" w:after="0" w:afterAutospacing="0"/>
        <w:ind w:firstLine="720"/>
        <w:jc w:val="both"/>
        <w:rPr>
          <w:color w:val="000000"/>
        </w:rPr>
      </w:pP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 современных условиях серьезную угрозу для многих стран мира и, в том числе, для Российской Федерации представляет терроризм. В мировой юридической практике этот вид угрозы безопасности жизнедеятельности рассматривается как опаснейшее преступление.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Террор ( terror ) в переводе с латинского означает «страх», «ужас».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Существует различные понятия терроризма. В странах, где господствует диктатура, террористами обычно называют представителей оппозиции, отстаивающих права трудящихся. В средствах массовой информации терроризм используют как термин для обозначения экстремистских, хорошо организованных и обученных группировок преступников. Кроме того, отсутствует единое мнение об источниках возникновения и проявления терроризма.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Войны и вооруженные конфликты несут с собой большие человеческие жертвы и большие разрушения. Во время войны, вместе с военными, к сожалению, гибнут и мирные люди, в том числе женщины и дети, но войну нельзя назвать террором, так как она является частью политики государства, которое зависит от выбора народа.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Во время военных действий часто используются специальные формирования, которые совершают диверсии против военных объектов противника. Кроме диверсионных групп, могут действовать и партизаны, чья деятельность будет направлена против живой силы и военных объектов противника.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Нужно уметь различать понятия способов ведения военных действий от террора, важно понять их отличие.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Когда человек, со связкой гранат, бросается под гусеницы танка или боевой машины, то его можно назвать воином (солдатом), потому что на войне уничтожают врага, но если этот человек, со связкой гранат, заходит в кинотеатр или в кафе, чтобы убить мирных людей, то он является террористом. </w:t>
      </w:r>
    </w:p>
    <w:p w:rsidR="007E0AEE" w:rsidRDefault="007E0AEE" w:rsidP="0050442C">
      <w:pPr>
        <w:pStyle w:val="a4"/>
        <w:spacing w:before="0" w:beforeAutospacing="0" w:after="0" w:afterAutospacing="0"/>
        <w:ind w:firstLine="720"/>
        <w:jc w:val="both"/>
        <w:rPr>
          <w:color w:val="000000"/>
        </w:rPr>
      </w:pPr>
      <w:r w:rsidRPr="0050442C">
        <w:rPr>
          <w:color w:val="000000"/>
        </w:rPr>
        <w:t xml:space="preserve">В большинстве случаев, при совершении террористического акта, объектом террора служит мирное население. </w:t>
      </w:r>
    </w:p>
    <w:p w:rsidR="00B57FD1" w:rsidRDefault="00B57FD1" w:rsidP="0050442C">
      <w:pPr>
        <w:pStyle w:val="a4"/>
        <w:spacing w:before="0" w:beforeAutospacing="0" w:after="0" w:afterAutospacing="0"/>
        <w:ind w:firstLine="720"/>
        <w:jc w:val="both"/>
        <w:rPr>
          <w:color w:val="000000"/>
        </w:rPr>
      </w:pPr>
    </w:p>
    <w:p w:rsidR="00B57FD1" w:rsidRPr="0050442C" w:rsidRDefault="00B57FD1" w:rsidP="00B57FD1">
      <w:pPr>
        <w:spacing w:after="0"/>
        <w:ind w:firstLine="720"/>
        <w:jc w:val="center"/>
        <w:rPr>
          <w:rStyle w:val="a5"/>
          <w:rFonts w:ascii="Times New Roman" w:hAnsi="Times New Roman"/>
          <w:color w:val="000000"/>
          <w:sz w:val="24"/>
          <w:szCs w:val="24"/>
        </w:rPr>
      </w:pPr>
      <w:r>
        <w:rPr>
          <w:rFonts w:ascii="Times New Roman" w:hAnsi="Times New Roman"/>
          <w:b/>
          <w:bCs/>
          <w:color w:val="000000"/>
          <w:sz w:val="24"/>
          <w:szCs w:val="24"/>
        </w:rPr>
        <w:t xml:space="preserve">Вопрос 1. </w:t>
      </w:r>
      <w:r w:rsidRPr="0050442C">
        <w:rPr>
          <w:rStyle w:val="a5"/>
          <w:rFonts w:ascii="Times New Roman" w:hAnsi="Times New Roman"/>
          <w:color w:val="000000"/>
          <w:sz w:val="24"/>
          <w:szCs w:val="24"/>
        </w:rPr>
        <w:t xml:space="preserve">Действия при угрозе и совершении </w:t>
      </w:r>
      <w:r>
        <w:rPr>
          <w:rStyle w:val="a5"/>
          <w:rFonts w:ascii="Times New Roman" w:hAnsi="Times New Roman"/>
          <w:color w:val="000000"/>
          <w:sz w:val="24"/>
          <w:szCs w:val="24"/>
        </w:rPr>
        <w:t>взрыва.</w:t>
      </w:r>
    </w:p>
    <w:p w:rsidR="0050442C" w:rsidRPr="0050442C" w:rsidRDefault="0050442C" w:rsidP="0050442C">
      <w:pPr>
        <w:pStyle w:val="a4"/>
        <w:spacing w:before="0" w:beforeAutospacing="0" w:after="0" w:afterAutospacing="0"/>
        <w:ind w:firstLine="720"/>
        <w:jc w:val="both"/>
        <w:rPr>
          <w:color w:val="000000"/>
        </w:rPr>
      </w:pPr>
    </w:p>
    <w:p w:rsidR="007E0AEE" w:rsidRPr="00AA18F9" w:rsidRDefault="007E0AEE" w:rsidP="0050442C">
      <w:pPr>
        <w:pStyle w:val="a4"/>
        <w:spacing w:before="0" w:beforeAutospacing="0" w:after="0" w:afterAutospacing="0"/>
        <w:ind w:firstLine="720"/>
        <w:jc w:val="both"/>
        <w:rPr>
          <w:i/>
          <w:color w:val="000000"/>
        </w:rPr>
      </w:pPr>
      <w:r w:rsidRPr="00AA18F9">
        <w:rPr>
          <w:i/>
          <w:color w:val="000000"/>
        </w:rPr>
        <w:t xml:space="preserve">Правила поведения при возможной опасности взрыва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 настоящее время наиболее характерными действиями террористов являются организация взрывов в местах массового скопления людей и жилых домов. Своевременное обнаружение взрывоопасных предметов позволит сохранить вам и другим людям жизнь.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К большому сожалению, взрывы на улице, во дворе, в доме и автомобиле стали частью нашей обычной жизни. Террористы очень изобретательны и у них имеется богатый арсенал – от самодельных взрывных устройств до гранат и мин, применяемых в Вооруженных силах.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О том, что есть опасность взрыва, можно судить по следующим признакам: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lastRenderedPageBreak/>
        <w:t xml:space="preserve">неизвестная деталь в машине, в подъезде, во дворе дома и т.д. (взрывное устройство может быть замаскировано в пивной банке, пачке сигарет, игрушке, бутылке, может находиться в обрезке трубы, молочном пакете, в любом свертке или ящике); ничего не трогать!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остатки различных материалов, нетипичных для данного места;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натянута проволока, шнур;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из-под машины свисают провода или изоляционная лента;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свежие царапины и грязь на стеклах, дверях и других предметах;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незнакомый запах там, где его никогда не было – например, суповой приправы (так пахнут некоторые взрывчатки);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выделяющиеся участки свежевырытой или высохшей земли, которых раньше не было;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у вашей квартиры следы свежих ремонтных работ (краска, штукатурка и др.) о которых вы не знаете;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чужая сумка, портфель, коробка или другой предмет, оказавшийся поблизости с вашим автомобилем, домом, квартирой. </w:t>
      </w:r>
    </w:p>
    <w:p w:rsidR="007E0AEE" w:rsidRDefault="007E0AEE" w:rsidP="0050442C">
      <w:pPr>
        <w:pStyle w:val="a4"/>
        <w:spacing w:before="0" w:beforeAutospacing="0" w:after="0" w:afterAutospacing="0"/>
        <w:ind w:firstLine="720"/>
        <w:jc w:val="both"/>
        <w:rPr>
          <w:color w:val="000000"/>
        </w:rPr>
      </w:pPr>
      <w:r w:rsidRPr="0050442C">
        <w:rPr>
          <w:color w:val="000000"/>
        </w:rPr>
        <w:t xml:space="preserve">Заметив бесхозную вещь, немедленно обратитесь к работнику милиции или другому должностному лицу. Не прикасайтесь к находке и не подпускайте к ней других людей. </w:t>
      </w:r>
    </w:p>
    <w:p w:rsidR="00B57FD1" w:rsidRPr="0050442C" w:rsidRDefault="00B57FD1" w:rsidP="00B57FD1">
      <w:pPr>
        <w:pStyle w:val="a4"/>
        <w:spacing w:before="0" w:beforeAutospacing="0" w:after="0" w:afterAutospacing="0"/>
        <w:ind w:firstLine="720"/>
        <w:jc w:val="both"/>
        <w:rPr>
          <w:color w:val="000000"/>
        </w:rPr>
      </w:pPr>
      <w:r w:rsidRPr="0050442C">
        <w:rPr>
          <w:color w:val="000000"/>
        </w:rPr>
        <w:t>Террористы предпочитают взрывать высотные здания или известные здания, поскольку теракт, совершенный в подобных местах, имеет - символический эффект. Если вы работаете в таком здании или посещаете его:</w:t>
      </w:r>
    </w:p>
    <w:p w:rsidR="00B57FD1" w:rsidRPr="0050442C" w:rsidRDefault="00B57FD1" w:rsidP="00B57FD1">
      <w:pPr>
        <w:numPr>
          <w:ilvl w:val="0"/>
          <w:numId w:val="2"/>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выясните, где находятся резервные выходы; </w:t>
      </w:r>
    </w:p>
    <w:p w:rsidR="00B57FD1" w:rsidRPr="0050442C" w:rsidRDefault="00B57FD1" w:rsidP="00B57FD1">
      <w:pPr>
        <w:numPr>
          <w:ilvl w:val="0"/>
          <w:numId w:val="2"/>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узнайте о плане эвакуации из здания в случае ЧП; </w:t>
      </w:r>
    </w:p>
    <w:p w:rsidR="00B57FD1" w:rsidRPr="0050442C" w:rsidRDefault="00B57FD1" w:rsidP="00B57FD1">
      <w:pPr>
        <w:numPr>
          <w:ilvl w:val="0"/>
          <w:numId w:val="2"/>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узнайте, где хранятся средства противопожарной защиты и как ими пользоваться; </w:t>
      </w:r>
    </w:p>
    <w:p w:rsidR="00B57FD1" w:rsidRPr="0050442C" w:rsidRDefault="00B57FD1" w:rsidP="00B57FD1">
      <w:pPr>
        <w:numPr>
          <w:ilvl w:val="0"/>
          <w:numId w:val="2"/>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постарайтесь получить элементарные навыки оказания первой медицинской помощи; </w:t>
      </w:r>
    </w:p>
    <w:p w:rsidR="00B57FD1" w:rsidRPr="0050442C" w:rsidRDefault="00B57FD1" w:rsidP="00B57FD1">
      <w:pPr>
        <w:numPr>
          <w:ilvl w:val="0"/>
          <w:numId w:val="2"/>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 своем столе храните следующие предметы: маленький радиоприемник и запасные батарейки к нему, фонарик и запасные батарейки, аптечку, шапочку из плотной ткани, носовой платок (платки), свисток. </w:t>
      </w:r>
    </w:p>
    <w:p w:rsidR="00AA18F9" w:rsidRDefault="00AA18F9" w:rsidP="00B57FD1">
      <w:pPr>
        <w:pStyle w:val="subhdr"/>
        <w:spacing w:before="0" w:after="0"/>
        <w:ind w:firstLine="720"/>
        <w:jc w:val="both"/>
        <w:rPr>
          <w:color w:val="000000"/>
          <w:sz w:val="24"/>
          <w:szCs w:val="24"/>
        </w:rPr>
      </w:pPr>
      <w:bookmarkStart w:id="0" w:name="угроза_взрыва_бомбы"/>
      <w:bookmarkEnd w:id="0"/>
    </w:p>
    <w:p w:rsidR="00B57FD1" w:rsidRPr="00AA18F9" w:rsidRDefault="00B57FD1" w:rsidP="00B57FD1">
      <w:pPr>
        <w:pStyle w:val="subhdr"/>
        <w:spacing w:before="0" w:after="0"/>
        <w:ind w:firstLine="720"/>
        <w:jc w:val="both"/>
        <w:rPr>
          <w:b w:val="0"/>
          <w:i/>
          <w:color w:val="000000"/>
          <w:sz w:val="24"/>
          <w:szCs w:val="24"/>
        </w:rPr>
      </w:pPr>
      <w:r w:rsidRPr="00AA18F9">
        <w:rPr>
          <w:b w:val="0"/>
          <w:i/>
          <w:color w:val="000000"/>
          <w:sz w:val="24"/>
          <w:szCs w:val="24"/>
        </w:rPr>
        <w:t>Угроза взрыва бомбы</w:t>
      </w:r>
    </w:p>
    <w:p w:rsidR="00B57FD1" w:rsidRPr="0050442C" w:rsidRDefault="00B57FD1" w:rsidP="00B57FD1">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Злоумышленники стремятся разместить взрывные устройства в наиболее уязвимом месте, где действием взрыва может быть достигнут наибольший эффект. Следует обращать внимание на "забытые" предметы: чемоданы, атташе-кейсы, зонтики, свертки, книги и т.п., в которых может быть подложено взрывное устройство.</w:t>
      </w:r>
    </w:p>
    <w:p w:rsidR="00B57FD1" w:rsidRPr="0050442C" w:rsidRDefault="00B57FD1" w:rsidP="00B57FD1">
      <w:pPr>
        <w:shd w:val="clear" w:color="auto" w:fill="FFFFFF"/>
        <w:spacing w:after="0" w:line="240" w:lineRule="auto"/>
        <w:ind w:firstLine="720"/>
        <w:jc w:val="both"/>
        <w:rPr>
          <w:rFonts w:ascii="Times New Roman" w:hAnsi="Times New Roman"/>
          <w:color w:val="000000"/>
          <w:sz w:val="24"/>
          <w:szCs w:val="24"/>
        </w:rPr>
      </w:pPr>
    </w:p>
    <w:p w:rsidR="00B57FD1" w:rsidRPr="00AA18F9" w:rsidRDefault="00B57FD1" w:rsidP="00B57FD1">
      <w:pPr>
        <w:pStyle w:val="3"/>
        <w:shd w:val="clear" w:color="auto" w:fill="FFFFFF"/>
        <w:spacing w:before="0" w:after="0" w:afterAutospacing="0"/>
        <w:ind w:firstLine="720"/>
        <w:jc w:val="both"/>
        <w:rPr>
          <w:b w:val="0"/>
          <w:i/>
          <w:color w:val="000000"/>
          <w:sz w:val="24"/>
          <w:szCs w:val="24"/>
        </w:rPr>
      </w:pPr>
      <w:r w:rsidRPr="00AA18F9">
        <w:rPr>
          <w:b w:val="0"/>
          <w:i/>
          <w:color w:val="000000"/>
          <w:sz w:val="24"/>
          <w:szCs w:val="24"/>
        </w:rPr>
        <w:t>Как уберечься от угрозы взрыва</w:t>
      </w:r>
    </w:p>
    <w:p w:rsidR="00B57FD1" w:rsidRPr="0050442C" w:rsidRDefault="00B57FD1" w:rsidP="00B57FD1">
      <w:pPr>
        <w:numPr>
          <w:ilvl w:val="0"/>
          <w:numId w:val="10"/>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Не принимать от неизвестных лиц подарки, посылки, букеты цветов и другие предметы, позволяющие укрыть взрывное устройство.</w:t>
      </w:r>
    </w:p>
    <w:p w:rsidR="00B57FD1" w:rsidRPr="0050442C" w:rsidRDefault="00B57FD1" w:rsidP="00B57FD1">
      <w:pPr>
        <w:numPr>
          <w:ilvl w:val="0"/>
          <w:numId w:val="10"/>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Обращать внимание на "забытые" предметы: чемоданы, свертки, книги.</w:t>
      </w:r>
    </w:p>
    <w:p w:rsidR="00B57FD1" w:rsidRPr="0050442C" w:rsidRDefault="00B57FD1" w:rsidP="00B57FD1">
      <w:pPr>
        <w:numPr>
          <w:ilvl w:val="0"/>
          <w:numId w:val="10"/>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Такие "забытые" вещи не перемещать и не осматривать самостоятельно, обязательно вызвать специалистов.</w:t>
      </w:r>
    </w:p>
    <w:p w:rsidR="00B57FD1" w:rsidRPr="0050442C" w:rsidRDefault="00B57FD1" w:rsidP="00B57FD1">
      <w:pPr>
        <w:numPr>
          <w:ilvl w:val="0"/>
          <w:numId w:val="10"/>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Взрывные устройства типа "бомба в письме" обычно имеют толщину 5-</w:t>
      </w:r>
      <w:smartTag w:uri="urn:schemas-microsoft-com:office:smarttags" w:element="metricconverter">
        <w:smartTagPr>
          <w:attr w:name="ProductID" w:val="10 мм"/>
        </w:smartTagPr>
        <w:r w:rsidRPr="0050442C">
          <w:rPr>
            <w:rFonts w:ascii="Times New Roman" w:hAnsi="Times New Roman"/>
            <w:color w:val="000000"/>
            <w:sz w:val="24"/>
            <w:szCs w:val="24"/>
          </w:rPr>
          <w:t>10 мм</w:t>
        </w:r>
      </w:smartTag>
      <w:r w:rsidRPr="0050442C">
        <w:rPr>
          <w:rFonts w:ascii="Times New Roman" w:hAnsi="Times New Roman"/>
          <w:color w:val="000000"/>
          <w:sz w:val="24"/>
          <w:szCs w:val="24"/>
        </w:rPr>
        <w:t>, письма такого рода довольно тяжелые. При получении подозрительного письма следует вызвать специалистов.</w:t>
      </w:r>
    </w:p>
    <w:p w:rsidR="00B57FD1" w:rsidRPr="0050442C" w:rsidRDefault="00B57FD1" w:rsidP="00B57FD1">
      <w:pPr>
        <w:numPr>
          <w:ilvl w:val="0"/>
          <w:numId w:val="10"/>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w:t>
      </w:r>
    </w:p>
    <w:p w:rsidR="00B57FD1" w:rsidRDefault="00B57FD1" w:rsidP="00B57FD1">
      <w:pPr>
        <w:pStyle w:val="3"/>
        <w:shd w:val="clear" w:color="auto" w:fill="FFFFFF"/>
        <w:spacing w:before="0" w:after="0" w:afterAutospacing="0"/>
        <w:ind w:firstLine="720"/>
        <w:jc w:val="both"/>
        <w:rPr>
          <w:color w:val="000000"/>
          <w:sz w:val="24"/>
          <w:szCs w:val="24"/>
        </w:rPr>
      </w:pPr>
    </w:p>
    <w:p w:rsidR="00B57FD1" w:rsidRPr="00AA18F9" w:rsidRDefault="00B57FD1" w:rsidP="00B57FD1">
      <w:pPr>
        <w:pStyle w:val="3"/>
        <w:shd w:val="clear" w:color="auto" w:fill="FFFFFF"/>
        <w:spacing w:before="0" w:after="0" w:afterAutospacing="0"/>
        <w:ind w:firstLine="720"/>
        <w:jc w:val="both"/>
        <w:rPr>
          <w:b w:val="0"/>
          <w:i/>
          <w:color w:val="000000"/>
          <w:sz w:val="24"/>
          <w:szCs w:val="24"/>
        </w:rPr>
      </w:pPr>
      <w:r w:rsidRPr="00AA18F9">
        <w:rPr>
          <w:b w:val="0"/>
          <w:i/>
          <w:color w:val="000000"/>
          <w:sz w:val="24"/>
          <w:szCs w:val="24"/>
        </w:rPr>
        <w:t>Если взрыв произошел</w:t>
      </w:r>
    </w:p>
    <w:p w:rsidR="00B57FD1" w:rsidRPr="0050442C" w:rsidRDefault="00B57FD1" w:rsidP="00B57FD1">
      <w:pPr>
        <w:numPr>
          <w:ilvl w:val="0"/>
          <w:numId w:val="11"/>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Упасть на пол, закрыв голову руками и поджав под себя ноги;</w:t>
      </w:r>
    </w:p>
    <w:p w:rsidR="00B57FD1" w:rsidRPr="0050442C" w:rsidRDefault="00B57FD1" w:rsidP="00B57FD1">
      <w:pPr>
        <w:numPr>
          <w:ilvl w:val="0"/>
          <w:numId w:val="11"/>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Как можно скорее покинуть это здание и помещение;</w:t>
      </w:r>
    </w:p>
    <w:p w:rsidR="00B57FD1" w:rsidRPr="0050442C" w:rsidRDefault="00B57FD1" w:rsidP="00B57FD1">
      <w:pPr>
        <w:numPr>
          <w:ilvl w:val="0"/>
          <w:numId w:val="11"/>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Ни в коем случае не пользоваться лифтом;</w:t>
      </w:r>
    </w:p>
    <w:p w:rsidR="00B57FD1" w:rsidRPr="0050442C" w:rsidRDefault="00B57FD1" w:rsidP="00B57FD1">
      <w:pPr>
        <w:numPr>
          <w:ilvl w:val="0"/>
          <w:numId w:val="11"/>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При пожаре пригнуться как можно ниже, при необходимости ползти, обмотав лицо влажными тряпками или одеждой, чтобы дышать через них;</w:t>
      </w:r>
    </w:p>
    <w:p w:rsidR="00B57FD1" w:rsidRPr="0050442C" w:rsidRDefault="00B57FD1" w:rsidP="00B57FD1">
      <w:pPr>
        <w:numPr>
          <w:ilvl w:val="0"/>
          <w:numId w:val="11"/>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lastRenderedPageBreak/>
        <w:t xml:space="preserve">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 только тогда, когда услышите голоса спасателей v иначе рискуете задохнуться от пыли. </w:t>
      </w:r>
    </w:p>
    <w:p w:rsidR="00B57FD1" w:rsidRDefault="00B57FD1" w:rsidP="00B57FD1">
      <w:pPr>
        <w:pStyle w:val="3"/>
        <w:shd w:val="clear" w:color="auto" w:fill="FFFFFF"/>
        <w:spacing w:before="0" w:after="0" w:afterAutospacing="0"/>
        <w:ind w:firstLine="720"/>
        <w:jc w:val="both"/>
        <w:rPr>
          <w:color w:val="000000"/>
          <w:sz w:val="24"/>
          <w:szCs w:val="24"/>
        </w:rPr>
      </w:pPr>
    </w:p>
    <w:p w:rsidR="00B57FD1" w:rsidRPr="00AA18F9" w:rsidRDefault="00B57FD1" w:rsidP="00B57FD1">
      <w:pPr>
        <w:pStyle w:val="3"/>
        <w:shd w:val="clear" w:color="auto" w:fill="FFFFFF"/>
        <w:spacing w:before="0" w:after="0" w:afterAutospacing="0"/>
        <w:ind w:firstLine="720"/>
        <w:jc w:val="both"/>
        <w:rPr>
          <w:b w:val="0"/>
          <w:i/>
          <w:color w:val="000000"/>
          <w:sz w:val="24"/>
          <w:szCs w:val="24"/>
        </w:rPr>
      </w:pPr>
      <w:r w:rsidRPr="00AA18F9">
        <w:rPr>
          <w:b w:val="0"/>
          <w:i/>
          <w:color w:val="000000"/>
          <w:sz w:val="24"/>
          <w:szCs w:val="24"/>
        </w:rPr>
        <w:t>Если обнаружена бомба</w:t>
      </w:r>
    </w:p>
    <w:p w:rsidR="00B57FD1" w:rsidRPr="0050442C" w:rsidRDefault="00B57FD1" w:rsidP="00B57FD1">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Злоумышленники стремятся разместить взрывные устройства в наиболее уязвимом месте, где действием взрыва может быть достигнут наибольший эффект.</w:t>
      </w:r>
    </w:p>
    <w:p w:rsidR="00B57FD1" w:rsidRPr="0050442C" w:rsidRDefault="00B57FD1" w:rsidP="00B57FD1">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К таким местам, как правило, относятся: автомашины, проходы в здания, рабочее место охраняемого лица, место уединения, место расположения любимых предметов, а также различные предметы, используемые в качестве подарков: букеты цветов и т.п. Помня это, указанные места (объекты) следует держать в поле своего зрения, систематически осуществлять за ними контроль, проявлять осмотрительность.</w:t>
      </w:r>
    </w:p>
    <w:p w:rsidR="00B57FD1" w:rsidRPr="0050442C" w:rsidRDefault="00B57FD1" w:rsidP="00B57FD1">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Ни в коем случае нельзя принимать от неизвестных лиц подарки, посылки, букеты цветов и другие предметы, позволяющие укрыть взрывное устройство.</w:t>
      </w:r>
    </w:p>
    <w:p w:rsidR="00B57FD1" w:rsidRPr="0050442C" w:rsidRDefault="00B57FD1" w:rsidP="00B57FD1">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Взрывные устройства типа "бомба в письме" обычно имеют толщину 5-</w:t>
      </w:r>
      <w:smartTag w:uri="urn:schemas-microsoft-com:office:smarttags" w:element="metricconverter">
        <w:smartTagPr>
          <w:attr w:name="ProductID" w:val="10 мм"/>
        </w:smartTagPr>
        <w:r w:rsidRPr="0050442C">
          <w:rPr>
            <w:rFonts w:ascii="Times New Roman" w:hAnsi="Times New Roman"/>
            <w:color w:val="000000"/>
            <w:sz w:val="24"/>
            <w:szCs w:val="24"/>
          </w:rPr>
          <w:t>10 мм</w:t>
        </w:r>
      </w:smartTag>
      <w:r w:rsidRPr="0050442C">
        <w:rPr>
          <w:rFonts w:ascii="Times New Roman" w:hAnsi="Times New Roman"/>
          <w:color w:val="000000"/>
          <w:sz w:val="24"/>
          <w:szCs w:val="24"/>
        </w:rPr>
        <w:t>. Письмо имеет сходство (по вложению) с носовым платком или с карманным календарем, оно заметно тяжелее, чем предметы, указанные выше. При получении письма, схожего с описанными предметами, не вскрывать его, а вызвать специалистов и передать им для проверки.</w:t>
      </w:r>
    </w:p>
    <w:p w:rsidR="00B57FD1" w:rsidRPr="0050442C" w:rsidRDefault="00B57FD1" w:rsidP="00B57FD1">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Следует обращать внимание на "забытые" предметы: чемоданы, атташе-кейсы, зонтики, свертки, книги и т.п., в которых может быть подложено взрывное устройство. Указанные и иные предметы невыясненного происхождения не перемещать, не осматривать самостоятельно, а вызвать специалистов.</w:t>
      </w:r>
    </w:p>
    <w:p w:rsidR="00B57FD1" w:rsidRPr="0050442C" w:rsidRDefault="00B57FD1" w:rsidP="00B57FD1">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При обнаружении предметов, подозреваемых в принадлежности к взрывоопасным, следует соблюдать следующие меры безопасности:</w:t>
      </w:r>
    </w:p>
    <w:p w:rsidR="00B57FD1" w:rsidRPr="0050442C" w:rsidRDefault="00B57FD1" w:rsidP="00B57FD1">
      <w:pPr>
        <w:numPr>
          <w:ilvl w:val="0"/>
          <w:numId w:val="12"/>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курить; </w:t>
      </w:r>
    </w:p>
    <w:p w:rsidR="00B57FD1" w:rsidRPr="0050442C" w:rsidRDefault="00B57FD1" w:rsidP="00B57FD1">
      <w:pPr>
        <w:numPr>
          <w:ilvl w:val="0"/>
          <w:numId w:val="12"/>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пользоваться электрозажигалками и другими источниками огня или искровоспроизводящими предметами; </w:t>
      </w:r>
    </w:p>
    <w:p w:rsidR="00B57FD1" w:rsidRPr="0050442C" w:rsidRDefault="00B57FD1" w:rsidP="00B57FD1">
      <w:pPr>
        <w:numPr>
          <w:ilvl w:val="0"/>
          <w:numId w:val="12"/>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трогать руками и не касаться с помощью других предметов; </w:t>
      </w:r>
    </w:p>
    <w:p w:rsidR="00B57FD1" w:rsidRPr="0050442C" w:rsidRDefault="00B57FD1" w:rsidP="00B57FD1">
      <w:pPr>
        <w:numPr>
          <w:ilvl w:val="0"/>
          <w:numId w:val="12"/>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трясти, не бросать, не сгибать, не открывать; </w:t>
      </w:r>
    </w:p>
    <w:p w:rsidR="00B57FD1" w:rsidRPr="0050442C" w:rsidRDefault="00B57FD1" w:rsidP="00B57FD1">
      <w:pPr>
        <w:numPr>
          <w:ilvl w:val="0"/>
          <w:numId w:val="12"/>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место обнаружения предмета немедленно покинуть, обеспечив охрану; </w:t>
      </w:r>
    </w:p>
    <w:p w:rsidR="00B57FD1" w:rsidRPr="0050442C" w:rsidRDefault="00B57FD1" w:rsidP="00B57FD1">
      <w:pPr>
        <w:numPr>
          <w:ilvl w:val="0"/>
          <w:numId w:val="12"/>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оповестить окружение (сотрудников, членов семьи, других людей); </w:t>
      </w:r>
    </w:p>
    <w:p w:rsidR="00B57FD1" w:rsidRPr="0050442C" w:rsidRDefault="00B57FD1" w:rsidP="00B57FD1">
      <w:pPr>
        <w:numPr>
          <w:ilvl w:val="0"/>
          <w:numId w:val="12"/>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незамедлительно сообщить о случившемся в правоохранительные органы или органы по делам ГОЧС по телефону; </w:t>
      </w:r>
    </w:p>
    <w:p w:rsidR="00B57FD1" w:rsidRPr="0050442C" w:rsidRDefault="00B57FD1" w:rsidP="00B57FD1">
      <w:pPr>
        <w:numPr>
          <w:ilvl w:val="0"/>
          <w:numId w:val="12"/>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B57FD1" w:rsidRPr="0050442C" w:rsidRDefault="00B57FD1" w:rsidP="00B57FD1">
      <w:pPr>
        <w:numPr>
          <w:ilvl w:val="0"/>
          <w:numId w:val="12"/>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не подходить к взрывным устройствам и подозрительным предметам (должностным лицам организовать их оцепление) ближе рас</w:t>
      </w:r>
      <w:r>
        <w:rPr>
          <w:rFonts w:ascii="Times New Roman" w:hAnsi="Times New Roman"/>
          <w:color w:val="000000"/>
          <w:sz w:val="24"/>
          <w:szCs w:val="24"/>
        </w:rPr>
        <w:t>стояния, указанного в таблице.</w:t>
      </w:r>
    </w:p>
    <w:p w:rsidR="00B57FD1" w:rsidRDefault="00B57FD1" w:rsidP="00B57FD1">
      <w:pPr>
        <w:pStyle w:val="3"/>
        <w:shd w:val="clear" w:color="auto" w:fill="FFFFFF"/>
        <w:spacing w:before="0" w:after="0" w:afterAutospacing="0"/>
        <w:ind w:firstLine="720"/>
        <w:jc w:val="center"/>
        <w:rPr>
          <w:color w:val="000000"/>
          <w:sz w:val="24"/>
          <w:szCs w:val="24"/>
        </w:rPr>
      </w:pPr>
    </w:p>
    <w:p w:rsidR="00B57FD1" w:rsidRPr="00AA18F9" w:rsidRDefault="00B57FD1" w:rsidP="00B57FD1">
      <w:pPr>
        <w:shd w:val="clear" w:color="auto" w:fill="FFFFFF"/>
        <w:spacing w:after="0" w:line="240" w:lineRule="auto"/>
        <w:ind w:firstLine="720"/>
        <w:jc w:val="center"/>
        <w:rPr>
          <w:rFonts w:ascii="Times New Roman" w:hAnsi="Times New Roman"/>
          <w:b/>
          <w:i/>
          <w:color w:val="000000"/>
          <w:sz w:val="24"/>
          <w:szCs w:val="24"/>
        </w:rPr>
      </w:pPr>
      <w:r w:rsidRPr="00AA18F9">
        <w:rPr>
          <w:rStyle w:val="a5"/>
          <w:rFonts w:ascii="Times New Roman" w:hAnsi="Times New Roman"/>
          <w:b w:val="0"/>
          <w:i/>
          <w:color w:val="000000"/>
          <w:sz w:val="24"/>
          <w:szCs w:val="24"/>
        </w:rPr>
        <w:t>Рекомендуемые расстояния удаления и оцепления при обнаружении взрывного устройства или предмета похожего на взрывное устройство</w:t>
      </w:r>
    </w:p>
    <w:tbl>
      <w:tblPr>
        <w:tblW w:w="9004"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614"/>
        <w:gridCol w:w="3390"/>
      </w:tblGrid>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jc w:val="both"/>
              <w:rPr>
                <w:rFonts w:ascii="Times New Roman" w:hAnsi="Times New Roman"/>
                <w:color w:val="000000"/>
                <w:sz w:val="24"/>
                <w:szCs w:val="24"/>
              </w:rPr>
            </w:pPr>
            <w:r w:rsidRPr="0050442C">
              <w:rPr>
                <w:rStyle w:val="a5"/>
                <w:rFonts w:ascii="Times New Roman" w:hAnsi="Times New Roman"/>
                <w:color w:val="000000"/>
                <w:sz w:val="24"/>
                <w:szCs w:val="24"/>
              </w:rPr>
              <w:t>ВУ или подозрительные предметы</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jc w:val="both"/>
              <w:rPr>
                <w:rFonts w:ascii="Times New Roman" w:hAnsi="Times New Roman"/>
                <w:color w:val="000000"/>
                <w:sz w:val="24"/>
                <w:szCs w:val="24"/>
              </w:rPr>
            </w:pPr>
            <w:r w:rsidRPr="0050442C">
              <w:rPr>
                <w:rStyle w:val="a5"/>
                <w:rFonts w:ascii="Times New Roman" w:hAnsi="Times New Roman"/>
                <w:color w:val="000000"/>
                <w:sz w:val="24"/>
                <w:szCs w:val="24"/>
              </w:rPr>
              <w:t>Расстояние</w:t>
            </w:r>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Граната РГД-5</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r w:rsidRPr="0050442C">
              <w:rPr>
                <w:rFonts w:ascii="Times New Roman" w:hAnsi="Times New Roman"/>
                <w:color w:val="000000"/>
                <w:sz w:val="24"/>
                <w:szCs w:val="24"/>
              </w:rPr>
              <w:t xml:space="preserve">Не менее </w:t>
            </w:r>
            <w:smartTag w:uri="urn:schemas-microsoft-com:office:smarttags" w:element="metricconverter">
              <w:smartTagPr>
                <w:attr w:name="ProductID" w:val="50 м"/>
              </w:smartTagPr>
              <w:r w:rsidRPr="0050442C">
                <w:rPr>
                  <w:rFonts w:ascii="Times New Roman" w:hAnsi="Times New Roman"/>
                  <w:color w:val="000000"/>
                  <w:sz w:val="24"/>
                  <w:szCs w:val="24"/>
                </w:rPr>
                <w:t>50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Граната Ф-1</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r w:rsidRPr="0050442C">
              <w:rPr>
                <w:rFonts w:ascii="Times New Roman" w:hAnsi="Times New Roman"/>
                <w:color w:val="000000"/>
                <w:sz w:val="24"/>
                <w:szCs w:val="24"/>
              </w:rPr>
              <w:t xml:space="preserve">Не менее </w:t>
            </w:r>
            <w:smartTag w:uri="urn:schemas-microsoft-com:office:smarttags" w:element="metricconverter">
              <w:smartTagPr>
                <w:attr w:name="ProductID" w:val="200 м"/>
              </w:smartTagPr>
              <w:r w:rsidRPr="0050442C">
                <w:rPr>
                  <w:rFonts w:ascii="Times New Roman" w:hAnsi="Times New Roman"/>
                  <w:color w:val="000000"/>
                  <w:sz w:val="24"/>
                  <w:szCs w:val="24"/>
                </w:rPr>
                <w:t>200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Тротиловая шашка массой 200 гр</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45 м"/>
              </w:smartTagPr>
              <w:r w:rsidRPr="0050442C">
                <w:rPr>
                  <w:rFonts w:ascii="Times New Roman" w:hAnsi="Times New Roman"/>
                  <w:color w:val="000000"/>
                  <w:sz w:val="24"/>
                  <w:szCs w:val="24"/>
                </w:rPr>
                <w:t>45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Тротиловая шашка массой 400 гр</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55 м"/>
              </w:smartTagPr>
              <w:r w:rsidRPr="0050442C">
                <w:rPr>
                  <w:rFonts w:ascii="Times New Roman" w:hAnsi="Times New Roman"/>
                  <w:color w:val="000000"/>
                  <w:sz w:val="24"/>
                  <w:szCs w:val="24"/>
                </w:rPr>
                <w:t>55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Пивная банка 0,33 литра</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60 м"/>
              </w:smartTagPr>
              <w:r w:rsidRPr="0050442C">
                <w:rPr>
                  <w:rFonts w:ascii="Times New Roman" w:hAnsi="Times New Roman"/>
                  <w:color w:val="000000"/>
                  <w:sz w:val="24"/>
                  <w:szCs w:val="24"/>
                </w:rPr>
                <w:t>60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Чемодан (кейс)</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230 м"/>
              </w:smartTagPr>
              <w:r w:rsidRPr="0050442C">
                <w:rPr>
                  <w:rFonts w:ascii="Times New Roman" w:hAnsi="Times New Roman"/>
                  <w:color w:val="000000"/>
                  <w:sz w:val="24"/>
                  <w:szCs w:val="24"/>
                </w:rPr>
                <w:t>230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Дорожный чемодан</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350 м"/>
              </w:smartTagPr>
              <w:r w:rsidRPr="0050442C">
                <w:rPr>
                  <w:rFonts w:ascii="Times New Roman" w:hAnsi="Times New Roman"/>
                  <w:color w:val="000000"/>
                  <w:sz w:val="24"/>
                  <w:szCs w:val="24"/>
                </w:rPr>
                <w:t>350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Автомобиль типа "Жигули"</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460 м"/>
              </w:smartTagPr>
              <w:r w:rsidRPr="0050442C">
                <w:rPr>
                  <w:rFonts w:ascii="Times New Roman" w:hAnsi="Times New Roman"/>
                  <w:color w:val="000000"/>
                  <w:sz w:val="24"/>
                  <w:szCs w:val="24"/>
                </w:rPr>
                <w:t>460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Автомобиль типа "Волга"</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580 м"/>
              </w:smartTagPr>
              <w:r w:rsidRPr="0050442C">
                <w:rPr>
                  <w:rFonts w:ascii="Times New Roman" w:hAnsi="Times New Roman"/>
                  <w:color w:val="000000"/>
                  <w:sz w:val="24"/>
                  <w:szCs w:val="24"/>
                </w:rPr>
                <w:t>580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Микроавтобус</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920 м"/>
              </w:smartTagPr>
              <w:r w:rsidRPr="0050442C">
                <w:rPr>
                  <w:rFonts w:ascii="Times New Roman" w:hAnsi="Times New Roman"/>
                  <w:color w:val="000000"/>
                  <w:sz w:val="24"/>
                  <w:szCs w:val="24"/>
                </w:rPr>
                <w:t>920 м</w:t>
              </w:r>
            </w:smartTag>
          </w:p>
        </w:tc>
      </w:tr>
      <w:tr w:rsidR="00B57FD1" w:rsidRPr="0050442C" w:rsidTr="00926536">
        <w:trPr>
          <w:tblCellSpacing w:w="15" w:type="dxa"/>
          <w:jc w:val="center"/>
        </w:trPr>
        <w:tc>
          <w:tcPr>
            <w:tcW w:w="5569"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ind w:firstLine="720"/>
              <w:rPr>
                <w:rFonts w:ascii="Times New Roman" w:hAnsi="Times New Roman"/>
                <w:color w:val="000000"/>
                <w:sz w:val="24"/>
                <w:szCs w:val="24"/>
              </w:rPr>
            </w:pPr>
            <w:r w:rsidRPr="0050442C">
              <w:rPr>
                <w:rFonts w:ascii="Times New Roman" w:hAnsi="Times New Roman"/>
                <w:color w:val="000000"/>
                <w:sz w:val="24"/>
                <w:szCs w:val="24"/>
              </w:rPr>
              <w:t>Грузовая машина (фургон)</w:t>
            </w:r>
          </w:p>
        </w:tc>
        <w:tc>
          <w:tcPr>
            <w:tcW w:w="3345" w:type="dxa"/>
            <w:tcBorders>
              <w:top w:val="outset" w:sz="6" w:space="0" w:color="auto"/>
              <w:left w:val="outset" w:sz="6" w:space="0" w:color="auto"/>
              <w:bottom w:val="outset" w:sz="6" w:space="0" w:color="auto"/>
              <w:right w:val="outset" w:sz="6" w:space="0" w:color="auto"/>
            </w:tcBorders>
          </w:tcPr>
          <w:p w:rsidR="00B57FD1" w:rsidRPr="0050442C" w:rsidRDefault="00B57FD1" w:rsidP="00926536">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1240 м"/>
              </w:smartTagPr>
              <w:r w:rsidRPr="0050442C">
                <w:rPr>
                  <w:rFonts w:ascii="Times New Roman" w:hAnsi="Times New Roman"/>
                  <w:color w:val="000000"/>
                  <w:sz w:val="24"/>
                  <w:szCs w:val="24"/>
                </w:rPr>
                <w:t>1240 м</w:t>
              </w:r>
            </w:smartTag>
          </w:p>
        </w:tc>
      </w:tr>
    </w:tbl>
    <w:p w:rsidR="00B57FD1" w:rsidRDefault="00B57FD1" w:rsidP="00B57FD1">
      <w:pPr>
        <w:pStyle w:val="3"/>
        <w:shd w:val="clear" w:color="auto" w:fill="FFFFFF"/>
        <w:spacing w:before="0" w:after="0" w:afterAutospacing="0"/>
        <w:ind w:firstLine="720"/>
        <w:jc w:val="both"/>
        <w:rPr>
          <w:color w:val="000000"/>
          <w:sz w:val="24"/>
          <w:szCs w:val="24"/>
        </w:rPr>
      </w:pPr>
    </w:p>
    <w:p w:rsidR="00B57FD1" w:rsidRPr="00AA18F9" w:rsidRDefault="00B57FD1" w:rsidP="00B57FD1">
      <w:pPr>
        <w:shd w:val="clear" w:color="auto" w:fill="FFFFFF"/>
        <w:spacing w:after="0" w:line="240" w:lineRule="auto"/>
        <w:ind w:firstLine="720"/>
        <w:jc w:val="both"/>
        <w:rPr>
          <w:rFonts w:ascii="Times New Roman" w:hAnsi="Times New Roman"/>
          <w:b/>
          <w:i/>
          <w:color w:val="000000"/>
          <w:sz w:val="24"/>
          <w:szCs w:val="24"/>
        </w:rPr>
      </w:pPr>
      <w:r w:rsidRPr="00AA18F9">
        <w:rPr>
          <w:rStyle w:val="a5"/>
          <w:rFonts w:ascii="Times New Roman" w:hAnsi="Times New Roman"/>
          <w:b w:val="0"/>
          <w:i/>
          <w:color w:val="000000"/>
          <w:sz w:val="24"/>
          <w:szCs w:val="24"/>
        </w:rPr>
        <w:t>Нередко при взрыве может возникнуть пожар, тогда следует:</w:t>
      </w:r>
    </w:p>
    <w:p w:rsidR="00B57FD1" w:rsidRPr="0050442C" w:rsidRDefault="00B57FD1" w:rsidP="00B57FD1">
      <w:pPr>
        <w:numPr>
          <w:ilvl w:val="0"/>
          <w:numId w:val="15"/>
        </w:numPr>
        <w:tabs>
          <w:tab w:val="clear" w:pos="720"/>
          <w:tab w:val="num" w:pos="-567"/>
        </w:tabs>
        <w:spacing w:after="0" w:line="240" w:lineRule="auto"/>
        <w:ind w:left="0" w:firstLine="709"/>
        <w:jc w:val="both"/>
        <w:rPr>
          <w:rFonts w:ascii="Times New Roman" w:hAnsi="Times New Roman"/>
          <w:color w:val="000000"/>
          <w:sz w:val="24"/>
          <w:szCs w:val="24"/>
        </w:rPr>
      </w:pPr>
      <w:r w:rsidRPr="0050442C">
        <w:rPr>
          <w:rFonts w:ascii="Times New Roman" w:hAnsi="Times New Roman"/>
          <w:color w:val="000000"/>
          <w:sz w:val="24"/>
          <w:szCs w:val="24"/>
        </w:rPr>
        <w:t xml:space="preserve">подойдите к закрытой двери, сначала дотроньтесь до нее -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 </w:t>
      </w:r>
    </w:p>
    <w:p w:rsidR="00B57FD1" w:rsidRPr="0050442C" w:rsidRDefault="00B57FD1" w:rsidP="00B57FD1">
      <w:pPr>
        <w:numPr>
          <w:ilvl w:val="0"/>
          <w:numId w:val="15"/>
        </w:numPr>
        <w:spacing w:after="0" w:line="240" w:lineRule="auto"/>
        <w:ind w:left="0" w:firstLine="709"/>
        <w:jc w:val="both"/>
        <w:rPr>
          <w:rFonts w:ascii="Times New Roman" w:hAnsi="Times New Roman"/>
          <w:color w:val="000000"/>
          <w:sz w:val="24"/>
          <w:szCs w:val="24"/>
        </w:rPr>
      </w:pPr>
      <w:r w:rsidRPr="0050442C">
        <w:rPr>
          <w:rFonts w:ascii="Times New Roman" w:hAnsi="Times New Roman"/>
          <w:color w:val="000000"/>
          <w:sz w:val="24"/>
          <w:szCs w:val="24"/>
        </w:rPr>
        <w:t xml:space="preserve">главная причина гибели людей при пожаре - дым и ядовитые газы, образующиеся при горении предметов, изготовленных из синтетических материалов. Дым слепит,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 глубоко; </w:t>
      </w:r>
    </w:p>
    <w:p w:rsidR="00B57FD1" w:rsidRPr="0050442C" w:rsidRDefault="00B57FD1" w:rsidP="00B57FD1">
      <w:pPr>
        <w:numPr>
          <w:ilvl w:val="0"/>
          <w:numId w:val="15"/>
        </w:numPr>
        <w:spacing w:after="0" w:line="240" w:lineRule="auto"/>
        <w:ind w:left="0" w:firstLine="709"/>
        <w:jc w:val="both"/>
        <w:rPr>
          <w:rFonts w:ascii="Times New Roman" w:hAnsi="Times New Roman"/>
          <w:color w:val="000000"/>
          <w:sz w:val="24"/>
          <w:szCs w:val="24"/>
        </w:rPr>
      </w:pPr>
      <w:r w:rsidRPr="0050442C">
        <w:rPr>
          <w:rFonts w:ascii="Times New Roman" w:hAnsi="Times New Roman"/>
          <w:color w:val="000000"/>
          <w:sz w:val="24"/>
          <w:szCs w:val="24"/>
        </w:rPr>
        <w:t xml:space="preserve">если в коридоре начался пожар, и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случае не полностью. Выбросите в окно яркий кусок 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сознания. </w:t>
      </w:r>
    </w:p>
    <w:p w:rsidR="00B57FD1" w:rsidRPr="0050442C" w:rsidRDefault="00B57FD1" w:rsidP="00B57FD1">
      <w:pPr>
        <w:numPr>
          <w:ilvl w:val="0"/>
          <w:numId w:val="15"/>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B57FD1" w:rsidRPr="0050442C" w:rsidRDefault="00B57FD1" w:rsidP="00B57FD1">
      <w:pPr>
        <w:pStyle w:val="a4"/>
        <w:spacing w:before="0" w:beforeAutospacing="0" w:after="0" w:afterAutospacing="0"/>
        <w:ind w:firstLine="720"/>
        <w:jc w:val="both"/>
        <w:rPr>
          <w:color w:val="000000"/>
        </w:rPr>
      </w:pPr>
      <w:r w:rsidRPr="0050442C">
        <w:rPr>
          <w:color w:val="000000"/>
        </w:rPr>
        <w:t xml:space="preserve">Примерно в 20 процентах случаев террористы заранее предупреждают о готовящемся взрыве. Иногда они звонят обычным сотрудникам. Если к вам поступил подобный звонок: </w:t>
      </w:r>
    </w:p>
    <w:p w:rsidR="00B57FD1" w:rsidRPr="0050442C" w:rsidRDefault="00B57FD1" w:rsidP="00B57FD1">
      <w:pPr>
        <w:numPr>
          <w:ilvl w:val="0"/>
          <w:numId w:val="3"/>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постарайтесь получить максимум информации о времени и места взрыва. Постарайтесь записать все, что вам говорит представитель террористов, - не полагайтесь на свою память; </w:t>
      </w:r>
    </w:p>
    <w:p w:rsidR="00B57FD1" w:rsidRPr="0050442C" w:rsidRDefault="00B57FD1" w:rsidP="00B57FD1">
      <w:pPr>
        <w:numPr>
          <w:ilvl w:val="0"/>
          <w:numId w:val="3"/>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постарайтесь, как можно дольше удерживать звонящего на линии - это поможет спецслужбам идентифицировать телефонный номер, с которого был совершен этот звонок; </w:t>
      </w:r>
    </w:p>
    <w:p w:rsidR="00B57FD1" w:rsidRPr="0050442C" w:rsidRDefault="00B57FD1" w:rsidP="00B57FD1">
      <w:pPr>
        <w:numPr>
          <w:ilvl w:val="0"/>
          <w:numId w:val="3"/>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в здании обнаружен подозрительный пакет (ящик и тому подобное), ни в коем случае не прикасайтесь к нему и как можно скорее известите правоохранительные органы о месте его нахождения; </w:t>
      </w:r>
    </w:p>
    <w:p w:rsidR="00B57FD1" w:rsidRPr="0050442C" w:rsidRDefault="00B57FD1" w:rsidP="00B57FD1">
      <w:pPr>
        <w:numPr>
          <w:ilvl w:val="0"/>
          <w:numId w:val="3"/>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во время эвакуации старайтесь держаться подальше от окон; </w:t>
      </w:r>
    </w:p>
    <w:p w:rsidR="00B57FD1" w:rsidRPr="0050442C" w:rsidRDefault="00B57FD1" w:rsidP="00B57FD1">
      <w:pPr>
        <w:numPr>
          <w:ilvl w:val="0"/>
          <w:numId w:val="3"/>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торопитесь перед зданием, из которого проводится эвакуация - освободите место для подъездов машин милиции, пожарных, скорой помощи и т.п. </w:t>
      </w:r>
    </w:p>
    <w:p w:rsidR="00B57FD1" w:rsidRDefault="00B57FD1" w:rsidP="00B57FD1">
      <w:pPr>
        <w:pStyle w:val="subhdr"/>
        <w:spacing w:before="0" w:after="0"/>
        <w:ind w:firstLine="720"/>
        <w:jc w:val="both"/>
        <w:rPr>
          <w:color w:val="000000"/>
          <w:sz w:val="24"/>
          <w:szCs w:val="24"/>
        </w:rPr>
      </w:pPr>
      <w:bookmarkStart w:id="1" w:name="После_взрыва_бомбы"/>
      <w:bookmarkEnd w:id="1"/>
    </w:p>
    <w:p w:rsidR="00B57FD1" w:rsidRPr="00AA18F9" w:rsidRDefault="00B57FD1" w:rsidP="00B57FD1">
      <w:pPr>
        <w:pStyle w:val="subhdr"/>
        <w:spacing w:before="0" w:after="0"/>
        <w:ind w:firstLine="720"/>
        <w:jc w:val="both"/>
        <w:rPr>
          <w:b w:val="0"/>
          <w:i/>
          <w:color w:val="000000"/>
          <w:sz w:val="24"/>
          <w:szCs w:val="24"/>
        </w:rPr>
      </w:pPr>
      <w:r w:rsidRPr="00AA18F9">
        <w:rPr>
          <w:b w:val="0"/>
          <w:i/>
          <w:color w:val="000000"/>
          <w:sz w:val="24"/>
          <w:szCs w:val="24"/>
        </w:rPr>
        <w:t>После взрыва бомбы:</w:t>
      </w:r>
    </w:p>
    <w:p w:rsidR="00B57FD1" w:rsidRPr="0050442C" w:rsidRDefault="00B57FD1" w:rsidP="00B57FD1">
      <w:pPr>
        <w:numPr>
          <w:ilvl w:val="0"/>
          <w:numId w:val="4"/>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соблюдая меры предосторожности, немедленно покиньте здание, не пользуясь лифтами; </w:t>
      </w:r>
    </w:p>
    <w:p w:rsidR="00B57FD1" w:rsidRPr="0050442C" w:rsidRDefault="00B57FD1" w:rsidP="00B57FD1">
      <w:pPr>
        <w:numPr>
          <w:ilvl w:val="0"/>
          <w:numId w:val="4"/>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сразу после взрыва начали качаться шкафы, с них стали падать книги и другие предметы, нив коем случае не пытайтесь удержать их - спрячьтесь под стол и переждите несколько минут. </w:t>
      </w:r>
    </w:p>
    <w:p w:rsidR="00B57FD1" w:rsidRDefault="00B57FD1" w:rsidP="00B57FD1">
      <w:pPr>
        <w:pStyle w:val="subhdr"/>
        <w:spacing w:before="0" w:after="0"/>
        <w:ind w:firstLine="720"/>
        <w:jc w:val="both"/>
        <w:rPr>
          <w:color w:val="000000"/>
          <w:sz w:val="24"/>
          <w:szCs w:val="24"/>
        </w:rPr>
      </w:pPr>
      <w:bookmarkStart w:id="2" w:name="если_начался_пожар"/>
      <w:bookmarkEnd w:id="2"/>
    </w:p>
    <w:p w:rsidR="00B57FD1" w:rsidRPr="00AA18F9" w:rsidRDefault="00B57FD1" w:rsidP="00B57FD1">
      <w:pPr>
        <w:pStyle w:val="subhdr"/>
        <w:spacing w:before="0" w:after="0"/>
        <w:ind w:firstLine="720"/>
        <w:jc w:val="both"/>
        <w:rPr>
          <w:b w:val="0"/>
          <w:i/>
          <w:color w:val="000000"/>
          <w:sz w:val="24"/>
          <w:szCs w:val="24"/>
        </w:rPr>
      </w:pPr>
      <w:r w:rsidRPr="00AA18F9">
        <w:rPr>
          <w:b w:val="0"/>
          <w:i/>
          <w:color w:val="000000"/>
          <w:sz w:val="24"/>
          <w:szCs w:val="24"/>
        </w:rPr>
        <w:t xml:space="preserve">Если ваш дом оказался вблизи эпицентра взрыва: </w:t>
      </w:r>
    </w:p>
    <w:p w:rsidR="00B57FD1" w:rsidRPr="0050442C" w:rsidRDefault="00B57FD1" w:rsidP="00B57FD1">
      <w:pPr>
        <w:numPr>
          <w:ilvl w:val="0"/>
          <w:numId w:val="6"/>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осторожно обойдите все помещения, чтобы проверить, нет ли утечек воды и газа, возгораний и так далее. В темноте ни в коем случае не зажигайте спички или свечи - пользуйтесь фонариком; </w:t>
      </w:r>
    </w:p>
    <w:p w:rsidR="00B57FD1" w:rsidRPr="0050442C" w:rsidRDefault="00B57FD1" w:rsidP="00B57FD1">
      <w:pPr>
        <w:numPr>
          <w:ilvl w:val="0"/>
          <w:numId w:val="6"/>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немедленно отключите все электроприборы, погасите газ на плите; </w:t>
      </w:r>
    </w:p>
    <w:p w:rsidR="00B57FD1" w:rsidRPr="0050442C" w:rsidRDefault="00B57FD1" w:rsidP="00B57FD1">
      <w:pPr>
        <w:numPr>
          <w:ilvl w:val="0"/>
          <w:numId w:val="6"/>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обзвоните своих родных и близких и кратко сообщите о своем местонахождении и самочувствии. Без особой нужды не пользуйтесь телефоном - АТС может не справится с потоком звонков; </w:t>
      </w:r>
    </w:p>
    <w:p w:rsidR="00B57FD1" w:rsidRPr="0050442C" w:rsidRDefault="00B57FD1" w:rsidP="00B57FD1">
      <w:pPr>
        <w:numPr>
          <w:ilvl w:val="0"/>
          <w:numId w:val="6"/>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проверьте, как обстоят дела у соседей, - им может понадобится помощь; </w:t>
      </w:r>
    </w:p>
    <w:p w:rsidR="00B57FD1" w:rsidRPr="0050442C" w:rsidRDefault="00B57FD1" w:rsidP="00B57FD1">
      <w:pPr>
        <w:numPr>
          <w:ilvl w:val="0"/>
          <w:numId w:val="6"/>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держите включенными радио или ТВ для получения инструкций. </w:t>
      </w:r>
    </w:p>
    <w:p w:rsidR="00AA18F9" w:rsidRDefault="00AA18F9" w:rsidP="00AA18F9">
      <w:pPr>
        <w:pStyle w:val="subhdr"/>
        <w:spacing w:before="0" w:after="0"/>
        <w:ind w:firstLine="720"/>
        <w:jc w:val="both"/>
        <w:rPr>
          <w:color w:val="000000"/>
          <w:sz w:val="24"/>
          <w:szCs w:val="24"/>
        </w:rPr>
      </w:pPr>
    </w:p>
    <w:p w:rsidR="00AA18F9" w:rsidRPr="00AA18F9" w:rsidRDefault="00AA18F9" w:rsidP="00AA18F9">
      <w:pPr>
        <w:pStyle w:val="subhdr"/>
        <w:spacing w:before="0" w:after="0"/>
        <w:ind w:firstLine="720"/>
        <w:jc w:val="both"/>
        <w:rPr>
          <w:b w:val="0"/>
          <w:i/>
          <w:color w:val="000000"/>
          <w:sz w:val="24"/>
          <w:szCs w:val="24"/>
        </w:rPr>
      </w:pPr>
      <w:r w:rsidRPr="00AA18F9">
        <w:rPr>
          <w:b w:val="0"/>
          <w:i/>
          <w:color w:val="000000"/>
          <w:sz w:val="24"/>
          <w:szCs w:val="24"/>
        </w:rPr>
        <w:t>Если вас эвакуируют из дома:</w:t>
      </w:r>
    </w:p>
    <w:p w:rsidR="00AA18F9" w:rsidRPr="0050442C" w:rsidRDefault="00AA18F9" w:rsidP="00AA18F9">
      <w:pPr>
        <w:numPr>
          <w:ilvl w:val="0"/>
          <w:numId w:val="8"/>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наденьте одежду с длинными рукавами, плотные брюки и обувь на толстой подошве. Это может защитить от осколков стекла; </w:t>
      </w:r>
    </w:p>
    <w:p w:rsidR="00AA18F9" w:rsidRPr="0050442C" w:rsidRDefault="00AA18F9" w:rsidP="00AA18F9">
      <w:pPr>
        <w:numPr>
          <w:ilvl w:val="0"/>
          <w:numId w:val="8"/>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оставляйте дома домашних животных; </w:t>
      </w:r>
    </w:p>
    <w:p w:rsidR="00AA18F9" w:rsidRPr="0050442C" w:rsidRDefault="00AA18F9" w:rsidP="00AA18F9">
      <w:pPr>
        <w:numPr>
          <w:ilvl w:val="0"/>
          <w:numId w:val="8"/>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 </w:t>
      </w:r>
    </w:p>
    <w:p w:rsidR="00AA18F9" w:rsidRPr="0050442C" w:rsidRDefault="00AA18F9" w:rsidP="00AA18F9">
      <w:pPr>
        <w:numPr>
          <w:ilvl w:val="0"/>
          <w:numId w:val="8"/>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старайтесь держаться подальше от упавших линий электропередачи. </w:t>
      </w:r>
    </w:p>
    <w:p w:rsidR="0050442C" w:rsidRDefault="0050442C" w:rsidP="0050442C">
      <w:pPr>
        <w:pStyle w:val="a4"/>
        <w:spacing w:before="0" w:beforeAutospacing="0" w:after="0" w:afterAutospacing="0"/>
        <w:ind w:firstLine="720"/>
        <w:jc w:val="both"/>
        <w:rPr>
          <w:color w:val="000000"/>
        </w:rPr>
      </w:pPr>
    </w:p>
    <w:p w:rsidR="00926536" w:rsidRPr="0050442C" w:rsidRDefault="00926536" w:rsidP="0092653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Террористы могут выбрать для атаки крупный промышленный объект, поэтому руководителям предприятий и рядовым сотрудникам следует помнить несколько правил:</w:t>
      </w:r>
    </w:p>
    <w:p w:rsidR="00926536" w:rsidRPr="00926536" w:rsidRDefault="00926536" w:rsidP="00926536">
      <w:pPr>
        <w:shd w:val="clear" w:color="auto" w:fill="FFFFFF"/>
        <w:spacing w:after="0" w:line="240" w:lineRule="auto"/>
        <w:ind w:firstLine="720"/>
        <w:jc w:val="both"/>
        <w:rPr>
          <w:rFonts w:ascii="Times New Roman" w:hAnsi="Times New Roman"/>
          <w:b/>
          <w:i/>
          <w:color w:val="000000"/>
          <w:sz w:val="24"/>
          <w:szCs w:val="24"/>
        </w:rPr>
      </w:pPr>
      <w:r w:rsidRPr="00926536">
        <w:rPr>
          <w:rStyle w:val="a5"/>
          <w:rFonts w:ascii="Times New Roman" w:hAnsi="Times New Roman"/>
          <w:b w:val="0"/>
          <w:i/>
          <w:color w:val="000000"/>
          <w:sz w:val="24"/>
          <w:szCs w:val="24"/>
        </w:rPr>
        <w:t>Действия предупредительного характера:</w:t>
      </w:r>
    </w:p>
    <w:p w:rsidR="00926536" w:rsidRPr="0050442C" w:rsidRDefault="00926536" w:rsidP="00926536">
      <w:pPr>
        <w:numPr>
          <w:ilvl w:val="0"/>
          <w:numId w:val="2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Ужесточение пропускного режима при входе и въезде на территорию объекта </w:t>
      </w:r>
    </w:p>
    <w:p w:rsidR="00926536" w:rsidRPr="0050442C" w:rsidRDefault="00926536" w:rsidP="00926536">
      <w:pPr>
        <w:numPr>
          <w:ilvl w:val="0"/>
          <w:numId w:val="2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Ужесточение пропускного режима при входе и въезде на территорию объекта </w:t>
      </w:r>
    </w:p>
    <w:p w:rsidR="00926536" w:rsidRPr="0050442C" w:rsidRDefault="00926536" w:rsidP="00926536">
      <w:pPr>
        <w:numPr>
          <w:ilvl w:val="0"/>
          <w:numId w:val="2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Установка систем сигнализации, аудио и видеозаписи </w:t>
      </w:r>
    </w:p>
    <w:p w:rsidR="00926536" w:rsidRPr="0050442C" w:rsidRDefault="00926536" w:rsidP="00926536">
      <w:pPr>
        <w:numPr>
          <w:ilvl w:val="0"/>
          <w:numId w:val="2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Осуществление ежедневных обходов территории объектов и осмотр мест сосредоточения опасных веществ на предмет своевременного выявления взрывных устройств или подозрительных предметов </w:t>
      </w:r>
    </w:p>
    <w:p w:rsidR="00926536" w:rsidRPr="0050442C" w:rsidRDefault="00926536" w:rsidP="00926536">
      <w:pPr>
        <w:numPr>
          <w:ilvl w:val="0"/>
          <w:numId w:val="2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Периодическая комиссионная проверка складских помещений </w:t>
      </w:r>
    </w:p>
    <w:p w:rsidR="00926536" w:rsidRPr="0050442C" w:rsidRDefault="00926536" w:rsidP="00926536">
      <w:pPr>
        <w:numPr>
          <w:ilvl w:val="0"/>
          <w:numId w:val="2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Тщательный подбор и проверка кадров </w:t>
      </w:r>
    </w:p>
    <w:p w:rsidR="00926536" w:rsidRPr="0050442C" w:rsidRDefault="00926536" w:rsidP="00926536">
      <w:pPr>
        <w:numPr>
          <w:ilvl w:val="0"/>
          <w:numId w:val="2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Организация и проведение совместно с сотрудниками правоохранительных органов и органов по делам ГОЧС инструктажей и практических занятий по действиям в условиях возможных террористических актов </w:t>
      </w:r>
    </w:p>
    <w:p w:rsidR="00926536" w:rsidRPr="0050442C" w:rsidRDefault="00926536" w:rsidP="00926536">
      <w:pPr>
        <w:numPr>
          <w:ilvl w:val="0"/>
          <w:numId w:val="2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При заключении договоров на сдачу складских помещений в аренду в обязательном порядке включать пункты, дающие право администрации организации при необходимости осуществлять проверку сдаваемых помещений по своему усмотрению </w:t>
      </w:r>
    </w:p>
    <w:p w:rsidR="00926536" w:rsidRPr="0050442C" w:rsidRDefault="00926536" w:rsidP="00926536">
      <w:pPr>
        <w:numPr>
          <w:ilvl w:val="0"/>
          <w:numId w:val="2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Проведение регулярных инструктажей персонала о порядке действий при приеме телефонных сообщений с угрозами террористического характера </w:t>
      </w:r>
    </w:p>
    <w:p w:rsidR="00AA18F9" w:rsidRDefault="00926536" w:rsidP="00926536">
      <w:pPr>
        <w:pStyle w:val="a4"/>
        <w:spacing w:before="0" w:beforeAutospacing="0" w:after="0" w:afterAutospacing="0"/>
        <w:ind w:firstLine="720"/>
        <w:jc w:val="both"/>
        <w:rPr>
          <w:color w:val="000000"/>
        </w:rPr>
      </w:pPr>
      <w:r w:rsidRPr="0050442C">
        <w:rPr>
          <w:color w:val="000000"/>
        </w:rPr>
        <w:t>Оснащение, при возможности, телефонов дежурных (вахтеров) и т.д. номера (АОН) и звукозаписывающей аппаратурой</w:t>
      </w:r>
    </w:p>
    <w:p w:rsidR="00B57FD1" w:rsidRDefault="00B57FD1" w:rsidP="0050442C">
      <w:pPr>
        <w:pStyle w:val="a4"/>
        <w:spacing w:before="0" w:beforeAutospacing="0" w:after="0" w:afterAutospacing="0"/>
        <w:ind w:firstLine="720"/>
        <w:jc w:val="both"/>
        <w:rPr>
          <w:color w:val="000000"/>
        </w:rPr>
      </w:pPr>
    </w:p>
    <w:p w:rsidR="007E0AEE" w:rsidRDefault="00B57FD1" w:rsidP="00B57FD1">
      <w:pPr>
        <w:spacing w:after="0"/>
        <w:ind w:firstLine="720"/>
        <w:jc w:val="center"/>
        <w:rPr>
          <w:rFonts w:ascii="Times New Roman" w:hAnsi="Times New Roman"/>
          <w:b/>
          <w:color w:val="000000"/>
          <w:sz w:val="24"/>
          <w:szCs w:val="24"/>
        </w:rPr>
      </w:pPr>
      <w:r>
        <w:rPr>
          <w:rFonts w:ascii="Times New Roman" w:hAnsi="Times New Roman"/>
          <w:b/>
          <w:bCs/>
          <w:color w:val="000000"/>
          <w:sz w:val="24"/>
          <w:szCs w:val="24"/>
        </w:rPr>
        <w:t xml:space="preserve">Вопрос 2. </w:t>
      </w:r>
      <w:r w:rsidRPr="0050442C">
        <w:rPr>
          <w:rStyle w:val="a5"/>
          <w:rFonts w:ascii="Times New Roman" w:hAnsi="Times New Roman"/>
          <w:color w:val="000000"/>
          <w:sz w:val="24"/>
          <w:szCs w:val="24"/>
        </w:rPr>
        <w:t xml:space="preserve">Действия </w:t>
      </w:r>
      <w:r w:rsidR="007E0AEE" w:rsidRPr="0050442C">
        <w:rPr>
          <w:rFonts w:ascii="Times New Roman" w:hAnsi="Times New Roman"/>
          <w:b/>
          <w:color w:val="000000"/>
          <w:sz w:val="24"/>
          <w:szCs w:val="24"/>
        </w:rPr>
        <w:t xml:space="preserve">в случае захвата (попытки захвата)  в заложники или похищения </w:t>
      </w:r>
    </w:p>
    <w:p w:rsidR="00B57FD1" w:rsidRPr="00B57FD1" w:rsidRDefault="00B57FD1" w:rsidP="00B57FD1">
      <w:pPr>
        <w:spacing w:after="0"/>
        <w:ind w:firstLine="720"/>
        <w:jc w:val="center"/>
        <w:rPr>
          <w:rFonts w:ascii="Times New Roman" w:hAnsi="Times New Roman"/>
          <w:b/>
          <w:bCs/>
          <w:color w:val="000000"/>
          <w:sz w:val="24"/>
          <w:szCs w:val="24"/>
        </w:rPr>
      </w:pP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Одним из распространенных видов терроризма стало взятие людей в заложники и похищение людей с целью получения за них выкупа.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Любой человек, тем более дети могут стать потенциальными заложниками. В последние годы во всем мире, в том числе и в Чеченской Республике, участились случаи захвата заложников. Эти уголовные преступления, как правило, сопровождаются оскорблением чести и достоинства захваченных граждан, причинением им моральных и физических страданий, телесных повреждений или даже смертью.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 этом случае вам необходимо наличие соответствующих знаний в виде правил (рекомендаций), выработанных практикой ведения переговоров с террористами при освобождении заложников. </w:t>
      </w:r>
    </w:p>
    <w:p w:rsidR="007E0AEE" w:rsidRPr="0050442C" w:rsidRDefault="007E0AEE" w:rsidP="0050442C">
      <w:pPr>
        <w:pStyle w:val="a4"/>
        <w:spacing w:before="0" w:beforeAutospacing="0" w:after="0" w:afterAutospacing="0"/>
        <w:ind w:firstLine="720"/>
        <w:jc w:val="both"/>
        <w:rPr>
          <w:i/>
          <w:color w:val="000000"/>
        </w:rPr>
      </w:pPr>
      <w:r w:rsidRPr="0050442C">
        <w:rPr>
          <w:i/>
          <w:color w:val="000000"/>
        </w:rPr>
        <w:t xml:space="preserve">Правилам поведения в случае захвата вас в заложники: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 подвергайте себя излишнему риску, старайтесь ограничить любые контакты с преступниками, не вызывайте у них агрессии своими действиями или словами, особенно если они находятся в состоянии алкогольного или наркотического опьянения;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старайтесь по мере возможности смягчить враждебность преступников к себе, оставаясь покладистым, спокойным и миролюбивым;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 прибегайте к крайним мерам для того, чтобы освободиться самостоятельно, если непосредственно при захвате вам не удалось вырваться и спастись бегством;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с момента захвата контролируйте свои действия, старайтесь фиксировать все действия преступников;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оцените свое местоположение и не поддавайтесь панике. Старайтесь оставаться спокойным даже в тех условиях, когда преступники угрожают вам физической расправой, а также стараются ограничить вам подвижность, зрение или слух, создают тяжелые бытовые условия, например, ограничивают в пище, воде;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используйте любую возможность для сообщения (передачи информации) о своем местонахождении, приметах преступников, особенностей их поведения своим родственникам или правоохранительным органам;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 реагируйте на провокационные действия террористов, не задавайте им вопросов и старайтесь не смотреть им в глаза, это может вызвать по отношению к вам дополнительную агрессию. Выполняйте требования террористов и спрашивайте у них разрешения на любые ваши действия;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 захваченном террористами транспортном средстве оставайтесь на своем месте, не перемещайтесь по салону, старайтесь меньше привлекать к себе внимания преступников;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избегайте необдуманных действий, которые могут поставить под угрозу вашу жизнь и жизнь других пассажиров, особенно при захвате террористами воздушных судов;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 случае силового освобождения заложников (при штурме спецподразделения) попытайтесь укрыться за предметами (кресло, стол и другие предметы мебели), прикрыть свое тело от пуль подручными средствами, всем тем, что способно ослабить пробивное действие пуль;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попытайтесь отойти от входных дверей, окон, иллюминаторов, люков и занять горизонтальное положение, оставаясь в таком положении до поступления команды на выход из помещения от командира штурмовой группы, беспрекословно в дальнейшем выполняйте все его команды;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 момент штурма не берите в руки оружие преступников, так как вас могут принять за бандитов и открыть по вам огонь на поражение;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старайтесь, по возможности, не позволить бандитам занять место среди заложников. </w:t>
      </w:r>
    </w:p>
    <w:p w:rsidR="00C53056" w:rsidRDefault="00C53056" w:rsidP="00C53056">
      <w:pPr>
        <w:pStyle w:val="3"/>
        <w:shd w:val="clear" w:color="auto" w:fill="FFFFFF"/>
        <w:spacing w:before="0" w:after="0" w:afterAutospacing="0"/>
        <w:ind w:firstLine="720"/>
        <w:jc w:val="both"/>
        <w:rPr>
          <w:color w:val="000000"/>
          <w:sz w:val="24"/>
          <w:szCs w:val="24"/>
        </w:rPr>
      </w:pPr>
    </w:p>
    <w:p w:rsidR="00C53056" w:rsidRPr="0050442C" w:rsidRDefault="00C53056" w:rsidP="00C53056">
      <w:pPr>
        <w:pStyle w:val="3"/>
        <w:shd w:val="clear" w:color="auto" w:fill="FFFFFF"/>
        <w:spacing w:before="0" w:after="0" w:afterAutospacing="0"/>
        <w:ind w:firstLine="720"/>
        <w:jc w:val="both"/>
        <w:rPr>
          <w:color w:val="000000"/>
          <w:sz w:val="24"/>
          <w:szCs w:val="24"/>
        </w:rPr>
      </w:pPr>
      <w:r w:rsidRPr="0050442C">
        <w:rPr>
          <w:color w:val="000000"/>
          <w:sz w:val="24"/>
          <w:szCs w:val="24"/>
        </w:rPr>
        <w:t>В заложниках ваш родственник</w:t>
      </w:r>
      <w:r>
        <w:rPr>
          <w:color w:val="000000"/>
          <w:sz w:val="24"/>
          <w:szCs w:val="24"/>
        </w:rPr>
        <w:t>.</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вы узнали о захвате близкого человека, немедленно звоните в Региональное управление по борьбе с организованной преступностью ГУВД.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К освобождению заложников подходят очень серьезно. К операции привлекается милицейский спецназ - СОБР (специальный отряд быстрого реагирования) и сотрудники ФСК (федеральная служба контрразведки) с их уникальными техническими средствами. Предварительная подготовка длится от нескольких часов до нескольких дней. Это зависит от той скорости, с какой бандиты выдвигают свои требования, и от родственников жертвы - насколько быстро они обратятся в милицию и как поведут себя в дальнейшем. Дело осложняется, если родственники самостоятельно пытаются откупиться от бандитов или ведут "двойную игру".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Санкция за похищение людей достаточно суровая. Статья 126 прим. УК Российской Федерации предусматривает за захват и удержание людей в качестве заложника, соединенное с угрозой убийства, причинением телесных повреждений или дальнейшим удержанием этого лица в целях понуждения государства, международной организации, физического или юридического лица или группы лиц совершить или воздержаться от совершения какого-либо действия как условия освобождения заложника, наказание лишением свободы на срок до 15 лет.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Те же действия, если они не повлекли тяжких последствий, наказываются лишением свободы на срок от 5 до 15 лет с конфискацией имущества или без таковой. Кроме того, преступники должны помнить, что может быть принято решение и об их ликвидации в процессе освобождения заложников.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 Ведя разговор, 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Во-вторых, ведите разговор таким образом, чтобы убедиться, что вы общаетесь с живым человеком, а не магнитофонной записью.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В-третьих, постарайтесь успокоить заложника, сказав, что вы предпримите все от вас зависящее, чтобы освободить его как можно быстрее. В-четвертых, поинтересуйтесь, все ли у него в порядке, как с ним обращаются, не причинили ли какого-либо вреда.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В-пятых, убедите его в том, что лучше будет, если он не станет предпринимать каких-либо активных действий, чтобы не обострить ситуацию и не навредить себе.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В-шестых, ни в коем случае не пытайтесь даже косвенно выяснить, кто его захватил и где он находится. Такого рода любопытство может очень дорого стоить.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После этого можно выслушать шантажиста, его условия. Скорее всего, речь пойдет об определенной сумме денег в рублях или у.е.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 Тут для уверенности в себе может помочь то, что такого рода вопросы, совершенно однозначно, не что иное как попытка взять вас "на пушку". Хотя существует вероятность наличия у злоумышленников достоверной информации.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Когда будете договариваться о том, куда и в какое время принести то, что требует вымогатель, поставьте условие -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 Понятно, что на деле все гораздо сложнее, чем на словах, но ведь и похититель заинтересован в получении ваших денег. Конечно, инициатива принадлежит ему, но далеко не по всем вопросам следует идти у него на поводу. Чем тверже и разумнее будет ваша позиция, тем больше шансов на благоприятный исход операции. Не следует забывать, что как только вы выполните их требование, заложник перестанет быть нужным как приманка или, вернее, поводок для вас. Освободившись, он становится обладателем определенной информации и из заложника может превратиться в свидетеля, причем весьма опасного.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вы доверились правоохранительным органам, строго следуйте их указаниям и тому плану, который они разработали. Знайте, что малейшее отклонение от первоначально разработанного плана по вашей вине, проявление ненужной инициативы может существенно затруднить или сделать невозможным освобождение заложника.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же вы решили действовать без посторонней помощи, обратите внимание на условия, на которых предполагается передача денег: будет ли это передача из рук в руки или вам предложат оставить их в определенном месте и в указанное время. Одно дело в достаточно людном месте и в светлое время суток, другое - вечером или ночью, да еще и в уединенном месте. Короче говоря, будьте готовы к разного рода неожиданностям. </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Наличие при себе крупной суммы денег, да еще в уединенном месте, резко снижает степень вашей собственной безопасности, хотя, когда речь идет об освобождении близкого человека, вряд ли кто об этом будет задумываться. Можно предложить массу вариантов, как снизить угрозу лично для вас, но все равно очень многое будет зависеть только от вашего самообладания и смекалки. Помните главное: как только вы передали деньги, постарайтесь приложить максимум усилий для того, чтобы как можно скорее оказаться подальше от злоумышленников. </w:t>
      </w:r>
    </w:p>
    <w:p w:rsidR="0050442C" w:rsidRDefault="0050442C" w:rsidP="0050442C">
      <w:pPr>
        <w:pStyle w:val="a4"/>
        <w:spacing w:before="0" w:beforeAutospacing="0" w:after="0" w:afterAutospacing="0"/>
        <w:ind w:firstLine="720"/>
        <w:jc w:val="both"/>
        <w:rPr>
          <w:i/>
          <w:color w:val="000000"/>
        </w:rPr>
      </w:pPr>
    </w:p>
    <w:p w:rsidR="007E0AEE" w:rsidRPr="0050442C" w:rsidRDefault="007E0AEE" w:rsidP="0050442C">
      <w:pPr>
        <w:pStyle w:val="a4"/>
        <w:spacing w:before="0" w:beforeAutospacing="0" w:after="0" w:afterAutospacing="0"/>
        <w:ind w:firstLine="720"/>
        <w:jc w:val="both"/>
        <w:rPr>
          <w:i/>
          <w:color w:val="000000"/>
        </w:rPr>
      </w:pPr>
      <w:r w:rsidRPr="0050442C">
        <w:rPr>
          <w:i/>
          <w:color w:val="000000"/>
        </w:rPr>
        <w:t xml:space="preserve">Что делать если вы подверглись нападению с целью похищения.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Если вы подверглись нападению с целью похищения, постарайтесь поднять как можно больше шума для привлечения внимания окружающих и отбиться от нападающих.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Чтобы уменьшить риск похищения следует придерживаться следующих мер предосторожности: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хорошо знать местность, где вы проживаете, ее уединенные участки;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если чувствуете, что кто-то преследует вас, повернитесь и проверьте свои подозрения. В том случае если эти подозрения подтвердились, меняйте направление, темп ходьбы или спасайтесь бегством;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 садитесь к незнакомым и малознакомым людям в автомобиль;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категорически следует отказаться, особенно девушкам, от вечерних прогулок через пустыри и строительные площадки; </w:t>
      </w:r>
    </w:p>
    <w:p w:rsidR="007E0AEE" w:rsidRDefault="007E0AEE" w:rsidP="0050442C">
      <w:pPr>
        <w:pStyle w:val="a4"/>
        <w:spacing w:before="0" w:beforeAutospacing="0" w:after="0" w:afterAutospacing="0"/>
        <w:ind w:firstLine="720"/>
        <w:jc w:val="both"/>
        <w:rPr>
          <w:color w:val="000000"/>
        </w:rPr>
      </w:pPr>
      <w:r w:rsidRPr="0050442C">
        <w:rPr>
          <w:color w:val="000000"/>
        </w:rPr>
        <w:t xml:space="preserve">никогда не открывайте дверь квартиры, если не знаете кто звонит, особенно если находитесь дома одни. </w:t>
      </w:r>
    </w:p>
    <w:p w:rsidR="00926536" w:rsidRDefault="00926536" w:rsidP="0050442C">
      <w:pPr>
        <w:pStyle w:val="a4"/>
        <w:spacing w:before="0" w:beforeAutospacing="0" w:after="0" w:afterAutospacing="0"/>
        <w:ind w:firstLine="720"/>
        <w:jc w:val="both"/>
        <w:rPr>
          <w:color w:val="000000"/>
        </w:rPr>
      </w:pPr>
    </w:p>
    <w:p w:rsidR="00926536" w:rsidRPr="0050442C" w:rsidRDefault="00926536" w:rsidP="0092653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Итак, вас похитили. Вступая в контакт с близкими, постарайтесь их успокоить и объяснить, что от того, насколько правильно они будут действовать, зависит благоприятный исход дела. Если преступник требует большой суммы денег, найдите возможность объяснить близким, где и у кого их можно достать, не объясняя при этом, для чего они нужны. Оговорите, как им объяснить на вашей работе, почему вас нет и как долго вы будете отсутствовать. </w:t>
      </w:r>
    </w:p>
    <w:p w:rsidR="00926536" w:rsidRPr="0050442C" w:rsidRDefault="00926536" w:rsidP="0092653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Постарайтесь сразу же, еще перед звонком родственникам, убедить задержавшего вас человека в том, что он предлагает совершенно нереальный для выкупа срок. Попробуйте убедить его в том, что у вас нет того, о чем он просит, и вас следует отпустить с миром. Вряд ли он на это пойдет. При попытке оказания мер физического воздействия заявите, что в подобных условиях вообще ничего не будете предпринимать для выполнения требований шантажиста. Убедите его, что рук распускать не стоит. 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с каким выражением лица посматривает в вашу сторону, насколько активнее и агрессивнее стала жестикуляция и многое другое. </w:t>
      </w:r>
    </w:p>
    <w:p w:rsidR="00926536" w:rsidRPr="0050442C" w:rsidRDefault="00926536" w:rsidP="0092653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рискуйте без необходимости, постарайтесь все решить мирным путем. Но если появится шанс избавиться от общества, которое вряд ли доставляет вам эстетическое наслаждение, не упустите его. При этом следует действовать быстро и решительно, поскольку любое промедление лишит вас возможности освобождения, а преступники усилят режим охраны и вряд ли вам предоставится еще один шанс. Как только освободитесь, сразу же дайте знать об этом своим близким, позвонив им или кому-либо из знакомых. Это необходимо уже в интересах близких, их безопасности, да и сохранности ваших денег, если они подготовлены для передачи в обмен на вас. </w:t>
      </w:r>
    </w:p>
    <w:p w:rsidR="00926536" w:rsidRPr="0050442C" w:rsidRDefault="00926536" w:rsidP="0092653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Главное - это осмотрительность в выборе коммерческих партнеров, сохранение в тайне материального положения и доходов. Следует проявлять осторожность в общении с незнакомыми людьми, своевременно улавливать повышенный интерес к вам, вашим родным и коллегам. </w:t>
      </w:r>
    </w:p>
    <w:p w:rsidR="00926536" w:rsidRPr="0050442C" w:rsidRDefault="00926536" w:rsidP="0092653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 последнее время вымогатели все чаще прибегают к похищениям. К сожалению, далеко не всегда по этому поводу обращаются в милицию, предпочитая откупиться. Это придает террористам уверенность в их безнаказанности и ставит под угрозу жизни потенциальных жертв. </w:t>
      </w:r>
    </w:p>
    <w:p w:rsidR="00926536" w:rsidRPr="0050442C" w:rsidRDefault="00926536" w:rsidP="0092653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Похищают людей чаще всего утром, при выходе из дома. Свидетелей, как правило, не бывает, поскольку все происходит очень быстро. Содержат похищенных обычно в снятых на время квартирах, складских помещениях, иногда в офисах. </w:t>
      </w:r>
    </w:p>
    <w:p w:rsidR="00926536" w:rsidRPr="0050442C" w:rsidRDefault="00926536" w:rsidP="0050442C">
      <w:pPr>
        <w:pStyle w:val="a4"/>
        <w:spacing w:before="0" w:beforeAutospacing="0" w:after="0" w:afterAutospacing="0"/>
        <w:ind w:firstLine="720"/>
        <w:jc w:val="both"/>
        <w:rPr>
          <w:color w:val="000000"/>
        </w:rPr>
      </w:pPr>
    </w:p>
    <w:p w:rsidR="007E0AEE" w:rsidRDefault="007E0AEE" w:rsidP="0050442C">
      <w:pPr>
        <w:pStyle w:val="a4"/>
        <w:spacing w:before="0" w:beforeAutospacing="0" w:after="0" w:afterAutospacing="0"/>
        <w:ind w:firstLine="720"/>
        <w:jc w:val="both"/>
        <w:rPr>
          <w:color w:val="000000"/>
        </w:rPr>
      </w:pPr>
      <w:r w:rsidRPr="0050442C">
        <w:rPr>
          <w:color w:val="000000"/>
        </w:rPr>
        <w:t xml:space="preserve">Помните, что от вашей выдержки и умения ориентироваться в сложной обстановке, зависит успех вашего освобождения. </w:t>
      </w:r>
    </w:p>
    <w:p w:rsidR="00B57FD1" w:rsidRDefault="00B57FD1" w:rsidP="0050442C">
      <w:pPr>
        <w:pStyle w:val="a4"/>
        <w:spacing w:before="0" w:beforeAutospacing="0" w:after="0" w:afterAutospacing="0"/>
        <w:ind w:firstLine="720"/>
        <w:jc w:val="both"/>
        <w:rPr>
          <w:color w:val="000000"/>
        </w:rPr>
      </w:pPr>
    </w:p>
    <w:p w:rsidR="007E0AEE" w:rsidRPr="0050442C" w:rsidRDefault="00B57FD1" w:rsidP="00B57FD1">
      <w:pPr>
        <w:spacing w:after="0"/>
        <w:ind w:firstLine="720"/>
        <w:jc w:val="center"/>
        <w:rPr>
          <w:rFonts w:ascii="Times New Roman" w:hAnsi="Times New Roman"/>
          <w:b/>
          <w:color w:val="000000"/>
          <w:sz w:val="24"/>
          <w:szCs w:val="24"/>
        </w:rPr>
      </w:pPr>
      <w:r>
        <w:rPr>
          <w:rFonts w:ascii="Times New Roman" w:hAnsi="Times New Roman"/>
          <w:b/>
          <w:bCs/>
          <w:color w:val="000000"/>
          <w:sz w:val="24"/>
          <w:szCs w:val="24"/>
        </w:rPr>
        <w:t xml:space="preserve">Вопрос 3. </w:t>
      </w:r>
      <w:r w:rsidRPr="0050442C">
        <w:rPr>
          <w:rStyle w:val="a5"/>
          <w:rFonts w:ascii="Times New Roman" w:hAnsi="Times New Roman"/>
          <w:color w:val="000000"/>
          <w:sz w:val="24"/>
          <w:szCs w:val="24"/>
        </w:rPr>
        <w:t>Действия при угрозе и совершении</w:t>
      </w:r>
      <w:r>
        <w:rPr>
          <w:rFonts w:ascii="Times New Roman" w:hAnsi="Times New Roman"/>
          <w:b/>
          <w:color w:val="000000"/>
          <w:sz w:val="24"/>
          <w:szCs w:val="24"/>
        </w:rPr>
        <w:t xml:space="preserve"> захвата</w:t>
      </w:r>
      <w:r w:rsidR="007E0AEE" w:rsidRPr="0050442C">
        <w:rPr>
          <w:rFonts w:ascii="Times New Roman" w:hAnsi="Times New Roman"/>
          <w:b/>
          <w:color w:val="000000"/>
          <w:sz w:val="24"/>
          <w:szCs w:val="24"/>
        </w:rPr>
        <w:t xml:space="preserve"> самолета </w:t>
      </w:r>
    </w:p>
    <w:p w:rsidR="00B57FD1" w:rsidRDefault="00B57FD1" w:rsidP="0050442C">
      <w:pPr>
        <w:pStyle w:val="a4"/>
        <w:spacing w:before="0" w:beforeAutospacing="0" w:after="0" w:afterAutospacing="0"/>
        <w:ind w:firstLine="720"/>
        <w:jc w:val="both"/>
        <w:rPr>
          <w:color w:val="000000"/>
        </w:rPr>
      </w:pP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Нужно помнить, что самолет чаще всего захватывают дважды: сначала террористы, затем – спецподразделение. Оба эти действия опасны, и самая главная заповедь – беспрекословно выполнять команды: </w:t>
      </w:r>
    </w:p>
    <w:p w:rsidR="007E0AEE" w:rsidRDefault="007E0AEE" w:rsidP="0050442C">
      <w:pPr>
        <w:pStyle w:val="a4"/>
        <w:spacing w:before="0" w:beforeAutospacing="0" w:after="0" w:afterAutospacing="0"/>
        <w:ind w:firstLine="720"/>
        <w:jc w:val="both"/>
        <w:rPr>
          <w:color w:val="000000"/>
        </w:rPr>
      </w:pPr>
      <w:r w:rsidRPr="0050442C">
        <w:rPr>
          <w:color w:val="000000"/>
        </w:rPr>
        <w:t xml:space="preserve">Опыт показывает, что заложники больше всего страдают не от физического насилия, а от сильнейшего психологического шока. </w:t>
      </w:r>
    </w:p>
    <w:p w:rsidR="00926536" w:rsidRDefault="00926536" w:rsidP="00AA18F9">
      <w:pPr>
        <w:pStyle w:val="4"/>
        <w:shd w:val="clear" w:color="auto" w:fill="FFFFFF"/>
        <w:spacing w:before="0" w:after="0"/>
        <w:ind w:firstLine="720"/>
        <w:jc w:val="both"/>
        <w:rPr>
          <w:b w:val="0"/>
          <w:i/>
          <w:color w:val="000000"/>
          <w:sz w:val="24"/>
          <w:szCs w:val="24"/>
        </w:rPr>
      </w:pPr>
    </w:p>
    <w:p w:rsidR="00AA18F9" w:rsidRPr="00AA18F9" w:rsidRDefault="00AA18F9" w:rsidP="00AA18F9">
      <w:pPr>
        <w:pStyle w:val="4"/>
        <w:shd w:val="clear" w:color="auto" w:fill="FFFFFF"/>
        <w:spacing w:before="0" w:after="0"/>
        <w:ind w:firstLine="720"/>
        <w:jc w:val="both"/>
        <w:rPr>
          <w:b w:val="0"/>
          <w:i/>
          <w:color w:val="000000"/>
          <w:sz w:val="24"/>
          <w:szCs w:val="24"/>
        </w:rPr>
      </w:pPr>
      <w:r w:rsidRPr="00AA18F9">
        <w:rPr>
          <w:b w:val="0"/>
          <w:i/>
          <w:color w:val="000000"/>
          <w:sz w:val="24"/>
          <w:szCs w:val="24"/>
        </w:rPr>
        <w:t xml:space="preserve">В аэропортах и на вокзалах: </w:t>
      </w:r>
    </w:p>
    <w:p w:rsidR="00AA18F9" w:rsidRPr="0050442C" w:rsidRDefault="00AA18F9" w:rsidP="00AA18F9">
      <w:pPr>
        <w:numPr>
          <w:ilvl w:val="0"/>
          <w:numId w:val="1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Не занимайте мест у окон.</w:t>
      </w:r>
    </w:p>
    <w:p w:rsidR="00AA18F9" w:rsidRPr="0050442C" w:rsidRDefault="00AA18F9" w:rsidP="00AA18F9">
      <w:pPr>
        <w:numPr>
          <w:ilvl w:val="0"/>
          <w:numId w:val="1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Стойте или сидите около колонн, стоек или других препятствий, которые могут служить укрытием в случае опасности.</w:t>
      </w:r>
    </w:p>
    <w:p w:rsidR="00AA18F9" w:rsidRPr="0050442C" w:rsidRDefault="00AA18F9" w:rsidP="00AA18F9">
      <w:pPr>
        <w:numPr>
          <w:ilvl w:val="0"/>
          <w:numId w:val="1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Внимательно следите за своим багажом, чтобы никто не смог положить вам наркотики или взрывное устройство. </w:t>
      </w:r>
    </w:p>
    <w:p w:rsidR="00AA18F9" w:rsidRPr="0050442C" w:rsidRDefault="00AA18F9" w:rsidP="00AA18F9">
      <w:pPr>
        <w:numPr>
          <w:ilvl w:val="0"/>
          <w:numId w:val="1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Если незнакомец попросит вас пронести какой-либо предмет на борт самолета, откажитесь и немедленно сообщите об этом службе безопасности.</w:t>
      </w:r>
    </w:p>
    <w:p w:rsidR="00AA18F9" w:rsidRDefault="00AA18F9" w:rsidP="00AA18F9">
      <w:pPr>
        <w:numPr>
          <w:ilvl w:val="0"/>
          <w:numId w:val="18"/>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При взрыве или стрельбе падайте на пол. </w:t>
      </w:r>
    </w:p>
    <w:p w:rsidR="00AA18F9" w:rsidRPr="0050442C" w:rsidRDefault="00AA18F9" w:rsidP="00AA18F9">
      <w:pPr>
        <w:shd w:val="clear" w:color="auto" w:fill="FFFFFF"/>
        <w:spacing w:after="0" w:line="240" w:lineRule="auto"/>
        <w:ind w:left="720"/>
        <w:jc w:val="both"/>
        <w:rPr>
          <w:rFonts w:ascii="Times New Roman" w:hAnsi="Times New Roman"/>
          <w:color w:val="000000"/>
          <w:sz w:val="24"/>
          <w:szCs w:val="24"/>
        </w:rPr>
      </w:pPr>
    </w:p>
    <w:p w:rsidR="00AA18F9" w:rsidRPr="00AA18F9" w:rsidRDefault="00AA18F9" w:rsidP="00AA18F9">
      <w:pPr>
        <w:pStyle w:val="4"/>
        <w:shd w:val="clear" w:color="auto" w:fill="FFFFFF"/>
        <w:spacing w:before="0" w:after="0"/>
        <w:ind w:firstLine="720"/>
        <w:jc w:val="both"/>
        <w:rPr>
          <w:b w:val="0"/>
          <w:i/>
          <w:color w:val="000000"/>
          <w:sz w:val="24"/>
          <w:szCs w:val="24"/>
        </w:rPr>
      </w:pPr>
      <w:r w:rsidRPr="00AA18F9">
        <w:rPr>
          <w:b w:val="0"/>
          <w:i/>
          <w:color w:val="000000"/>
          <w:sz w:val="24"/>
          <w:szCs w:val="24"/>
        </w:rPr>
        <w:t xml:space="preserve">Если вы путешествуете самолетом: </w:t>
      </w:r>
    </w:p>
    <w:p w:rsidR="00AA18F9" w:rsidRPr="0050442C" w:rsidRDefault="00AA18F9" w:rsidP="00AA18F9">
      <w:pPr>
        <w:numPr>
          <w:ilvl w:val="0"/>
          <w:numId w:val="19"/>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Лучше всего лететь экономическим классом, поскольку это более безопасно.</w:t>
      </w:r>
    </w:p>
    <w:p w:rsidR="00AA18F9" w:rsidRPr="0050442C" w:rsidRDefault="00AA18F9" w:rsidP="00AA18F9">
      <w:pPr>
        <w:numPr>
          <w:ilvl w:val="0"/>
          <w:numId w:val="19"/>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Сидеть лучше всего у окна, а не в проходе. </w:t>
      </w:r>
    </w:p>
    <w:p w:rsidR="00AA18F9" w:rsidRPr="0050442C" w:rsidRDefault="00AA18F9" w:rsidP="00AA18F9">
      <w:pPr>
        <w:numPr>
          <w:ilvl w:val="0"/>
          <w:numId w:val="19"/>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Путешествовать лучше прямыми рейсами, без промежуточных посадок.</w:t>
      </w:r>
    </w:p>
    <w:p w:rsidR="00AA18F9" w:rsidRPr="0050442C" w:rsidRDefault="00AA18F9" w:rsidP="00AA18F9">
      <w:pPr>
        <w:numPr>
          <w:ilvl w:val="0"/>
          <w:numId w:val="19"/>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Одевайтесь нейтрально, неброско, избегайте военных цветов одежды и формы. </w:t>
      </w:r>
    </w:p>
    <w:p w:rsidR="00AA18F9" w:rsidRPr="0050442C" w:rsidRDefault="00AA18F9" w:rsidP="00AA18F9">
      <w:pPr>
        <w:numPr>
          <w:ilvl w:val="0"/>
          <w:numId w:val="19"/>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Надевайте на себя как можно меньше ювелирных украшений.</w:t>
      </w:r>
    </w:p>
    <w:p w:rsidR="00AA18F9" w:rsidRPr="0050442C" w:rsidRDefault="00AA18F9" w:rsidP="00AA18F9">
      <w:pPr>
        <w:numPr>
          <w:ilvl w:val="0"/>
          <w:numId w:val="19"/>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употребляйте алкоголь. </w:t>
      </w:r>
    </w:p>
    <w:p w:rsidR="00AA18F9" w:rsidRPr="0050442C" w:rsidRDefault="00AA18F9" w:rsidP="00AA18F9">
      <w:pPr>
        <w:numPr>
          <w:ilvl w:val="0"/>
          <w:numId w:val="19"/>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 случае захвата самолета террористами выполняйте все их указания, не смотрите в глаза террористам, не пытайтесь оказать им сопротивление, не впадайте в панику. </w:t>
      </w:r>
    </w:p>
    <w:p w:rsidR="00AA18F9" w:rsidRPr="0050442C" w:rsidRDefault="00AA18F9" w:rsidP="0050442C">
      <w:pPr>
        <w:pStyle w:val="a4"/>
        <w:spacing w:before="0" w:beforeAutospacing="0" w:after="0" w:afterAutospacing="0"/>
        <w:ind w:firstLine="720"/>
        <w:jc w:val="both"/>
        <w:rPr>
          <w:color w:val="000000"/>
        </w:rPr>
      </w:pPr>
    </w:p>
    <w:p w:rsidR="007E0AEE" w:rsidRDefault="007E0AEE" w:rsidP="0050442C">
      <w:pPr>
        <w:pStyle w:val="a4"/>
        <w:spacing w:before="0" w:beforeAutospacing="0" w:after="0" w:afterAutospacing="0"/>
        <w:ind w:firstLine="720"/>
        <w:jc w:val="both"/>
        <w:rPr>
          <w:color w:val="000000"/>
        </w:rPr>
      </w:pPr>
      <w:r w:rsidRPr="0050442C">
        <w:rPr>
          <w:color w:val="000000"/>
        </w:rPr>
        <w:t xml:space="preserve">Вот некоторые советы того, как необходимо вести себя, если самолет, в котором вы находились, захватили террористы: </w:t>
      </w:r>
    </w:p>
    <w:p w:rsidR="00AA18F9" w:rsidRPr="0050442C" w:rsidRDefault="00AA18F9" w:rsidP="00AA18F9">
      <w:pPr>
        <w:numPr>
          <w:ilvl w:val="0"/>
          <w:numId w:val="9"/>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следите за окружением. Обращайте внимания на других пассажиров, которые ведут себя неадекватно. Если кто-то вызывает у вас подозрение, сообщите об этом службе безопасности аэропорта или стюардессе; </w:t>
      </w:r>
    </w:p>
    <w:p w:rsidR="00AA18F9" w:rsidRPr="0050442C" w:rsidRDefault="00AA18F9" w:rsidP="00AA18F9">
      <w:pPr>
        <w:numPr>
          <w:ilvl w:val="0"/>
          <w:numId w:val="9"/>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доверяйте стереотипам. Террористом может быть любой человек, вне зависимости от пола, возраста, национальности, стиля одежды; </w:t>
      </w:r>
    </w:p>
    <w:p w:rsidR="00AA18F9" w:rsidRPr="0050442C" w:rsidRDefault="00AA18F9" w:rsidP="00AA18F9">
      <w:pPr>
        <w:numPr>
          <w:ilvl w:val="0"/>
          <w:numId w:val="9"/>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вы оказались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 </w:t>
      </w:r>
    </w:p>
    <w:p w:rsidR="00AA18F9" w:rsidRPr="0050442C" w:rsidRDefault="00AA18F9" w:rsidP="00AA18F9">
      <w:pPr>
        <w:numPr>
          <w:ilvl w:val="0"/>
          <w:numId w:val="9"/>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ваша главная задача - остаться живым и невредимым. Помните, что вы не сможете самостоятельно справится с угонщиком. Это вдвойне опасно, потому что на борту могут оказаться его сообщники; </w:t>
      </w:r>
    </w:p>
    <w:p w:rsidR="00AA18F9" w:rsidRPr="0050442C" w:rsidRDefault="00AA18F9" w:rsidP="00AA18F9">
      <w:pPr>
        <w:numPr>
          <w:ilvl w:val="0"/>
          <w:numId w:val="9"/>
        </w:numPr>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знайте, куда можно позвонить в случае опасности. Полезно загнать в память телефона номер линии спецслужб; </w:t>
      </w:r>
    </w:p>
    <w:p w:rsidR="00AA18F9" w:rsidRPr="0050442C" w:rsidRDefault="00AA18F9" w:rsidP="00AA18F9">
      <w:pPr>
        <w:numPr>
          <w:ilvl w:val="0"/>
          <w:numId w:val="9"/>
        </w:numPr>
        <w:spacing w:after="0" w:line="240" w:lineRule="auto"/>
        <w:ind w:left="0" w:firstLine="720"/>
        <w:jc w:val="both"/>
        <w:rPr>
          <w:rFonts w:ascii="Times New Roman" w:hAnsi="Times New Roman"/>
          <w:color w:val="000000"/>
          <w:sz w:val="24"/>
          <w:szCs w:val="24"/>
        </w:rPr>
      </w:pPr>
      <w:r w:rsidRPr="0050442C">
        <w:rPr>
          <w:rFonts w:ascii="Times New Roman" w:hAnsi="Times New Roman"/>
          <w:sz w:val="24"/>
          <w:szCs w:val="24"/>
        </w:rPr>
        <w:t xml:space="preserve">будьте одной командой. Если самолет захвачен, вы должны объединиться с 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возможно, сохранять спокойствие.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прежде всего, необходимо успокоиться самому и по возможности успокоить соседа;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внимательно осмотрите место, где вы находитесь, отметьте места, где можно укрыться в случае перестрелки;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старайтесь не выделяться в группе заложников и ни чем не раздражать бандитов;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 стоит громко кашлять, сморкаться, плакать или выражать свое недовольство;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если вы хотите встать, перейти на другое место или открыть сумочку, спросите разрешения;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старайтесь занять себя: читать, писать или рисовать;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отдайте личные вещи, которые требуют террористы;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при стрельбе укройтесь за сидением и прикройте голову руками, но не куда не бегите;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захват самолета может продолжаться несколько дней, в течение которых наблюдается улучшение отношения захватчиков к пассажирам, поэтому не теряйте веру в благополучный исход.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Часто в ходе переговоров бандиты освобождают детей, женщин и больных. Если вы попали в это число, вы должны максимально помочь оставшимся на борту самолета пассажирам. Необходимо как можно больше собрать информации: число захватчиков, в какой части самолета они находятся, как одеты, их поведение (агрессия, воздействие наркотиков, алкоголя), кто главный в группе и другие приметы, которые вы смогли заметить. </w:t>
      </w:r>
    </w:p>
    <w:p w:rsidR="007E0AEE" w:rsidRDefault="007E0AEE" w:rsidP="0050442C">
      <w:pPr>
        <w:pStyle w:val="a4"/>
        <w:spacing w:before="0" w:beforeAutospacing="0" w:after="0" w:afterAutospacing="0"/>
        <w:ind w:firstLine="720"/>
        <w:jc w:val="both"/>
        <w:rPr>
          <w:color w:val="000000"/>
        </w:rPr>
      </w:pPr>
      <w:r w:rsidRPr="0050442C">
        <w:rPr>
          <w:color w:val="000000"/>
        </w:rPr>
        <w:t xml:space="preserve">Если в общении с террористами лучше сидеть около прохода, то при появлении группы захвата безопаснее у стены или иллюминатора. </w:t>
      </w:r>
    </w:p>
    <w:p w:rsidR="00AA18F9" w:rsidRPr="0050442C" w:rsidRDefault="00AA18F9" w:rsidP="0050442C">
      <w:pPr>
        <w:pStyle w:val="a4"/>
        <w:spacing w:before="0" w:beforeAutospacing="0" w:after="0" w:afterAutospacing="0"/>
        <w:ind w:firstLine="720"/>
        <w:jc w:val="both"/>
        <w:rPr>
          <w:color w:val="000000"/>
        </w:rPr>
      </w:pPr>
    </w:p>
    <w:p w:rsidR="007E0AEE" w:rsidRPr="0050442C" w:rsidRDefault="007E0AEE" w:rsidP="0050442C">
      <w:pPr>
        <w:pStyle w:val="a4"/>
        <w:spacing w:before="0" w:beforeAutospacing="0" w:after="0" w:afterAutospacing="0"/>
        <w:ind w:firstLine="720"/>
        <w:jc w:val="both"/>
        <w:rPr>
          <w:i/>
          <w:color w:val="000000"/>
        </w:rPr>
      </w:pPr>
      <w:r w:rsidRPr="0050442C">
        <w:rPr>
          <w:i/>
          <w:color w:val="000000"/>
        </w:rPr>
        <w:t xml:space="preserve">При захвате самолета спецподразделениями необходимо: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закрыть глаза и задержать дыхание, так – как может быть применен слезоточивый газ. Не трите глаза. Наиболее безопасное положение – руки за голову, закрыть шею. Локтями прикрыть бока и живот;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нельзя бежать;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стоять в то время, когда прозвучала команда упасть на пол;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 выбегайте из самолета до тех пор, пока не прозвучит команда;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 суетитесь, при освобождении выходите как можно быстрее; </w:t>
      </w:r>
    </w:p>
    <w:p w:rsidR="007E0AEE" w:rsidRDefault="007E0AEE" w:rsidP="0050442C">
      <w:pPr>
        <w:pStyle w:val="a4"/>
        <w:spacing w:before="0" w:beforeAutospacing="0" w:after="0" w:afterAutospacing="0"/>
        <w:ind w:firstLine="720"/>
        <w:jc w:val="both"/>
        <w:rPr>
          <w:color w:val="000000"/>
        </w:rPr>
      </w:pPr>
      <w:r w:rsidRPr="0050442C">
        <w:rPr>
          <w:color w:val="000000"/>
        </w:rPr>
        <w:t xml:space="preserve">не тратьте время на поиск своей ручной клади – самолет еще может загореться или взорваться. </w:t>
      </w:r>
    </w:p>
    <w:p w:rsidR="00C53056" w:rsidRDefault="00C53056" w:rsidP="00C53056">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w:t>
      </w:r>
      <w:r w:rsidRPr="0050442C">
        <w:rPr>
          <w:rFonts w:ascii="Times New Roman" w:hAnsi="Times New Roman"/>
          <w:color w:val="000000"/>
          <w:sz w:val="24"/>
          <w:szCs w:val="24"/>
        </w:rPr>
        <w:t>одчиняйтесь приказам штурмовой груп</w:t>
      </w:r>
      <w:r>
        <w:rPr>
          <w:rFonts w:ascii="Times New Roman" w:hAnsi="Times New Roman"/>
          <w:color w:val="000000"/>
          <w:sz w:val="24"/>
          <w:szCs w:val="24"/>
        </w:rPr>
        <w:t>пы, не отвлекайте ее вопросами;</w:t>
      </w:r>
    </w:p>
    <w:p w:rsidR="00C53056" w:rsidRDefault="00C53056" w:rsidP="00C53056">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н</w:t>
      </w:r>
      <w:r w:rsidRPr="0050442C">
        <w:rPr>
          <w:rFonts w:ascii="Times New Roman" w:hAnsi="Times New Roman"/>
          <w:color w:val="000000"/>
          <w:sz w:val="24"/>
          <w:szCs w:val="24"/>
        </w:rPr>
        <w:t>и в коем случае не бросай</w:t>
      </w:r>
      <w:r>
        <w:rPr>
          <w:rFonts w:ascii="Times New Roman" w:hAnsi="Times New Roman"/>
          <w:color w:val="000000"/>
          <w:sz w:val="24"/>
          <w:szCs w:val="24"/>
        </w:rPr>
        <w:t>тесь навстречу вашим спасителям;</w:t>
      </w:r>
    </w:p>
    <w:p w:rsidR="00C53056" w:rsidRDefault="00C53056" w:rsidP="00C53056">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w:t>
      </w:r>
      <w:r w:rsidRPr="0050442C">
        <w:rPr>
          <w:rFonts w:ascii="Times New Roman" w:hAnsi="Times New Roman"/>
          <w:color w:val="000000"/>
          <w:sz w:val="24"/>
          <w:szCs w:val="24"/>
        </w:rPr>
        <w:t>ри освобождении выходите из самолета после соответствующег</w:t>
      </w:r>
      <w:r>
        <w:rPr>
          <w:rFonts w:ascii="Times New Roman" w:hAnsi="Times New Roman"/>
          <w:color w:val="000000"/>
          <w:sz w:val="24"/>
          <w:szCs w:val="24"/>
        </w:rPr>
        <w:t>о приказа, но как можно скорее;</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w:t>
      </w:r>
      <w:r w:rsidRPr="0050442C">
        <w:rPr>
          <w:rFonts w:ascii="Times New Roman" w:hAnsi="Times New Roman"/>
          <w:color w:val="000000"/>
          <w:sz w:val="24"/>
          <w:szCs w:val="24"/>
        </w:rPr>
        <w:t>омогите дет</w:t>
      </w:r>
      <w:r>
        <w:rPr>
          <w:rFonts w:ascii="Times New Roman" w:hAnsi="Times New Roman"/>
          <w:color w:val="000000"/>
          <w:sz w:val="24"/>
          <w:szCs w:val="24"/>
        </w:rPr>
        <w:t>ям, женщинам, больным, раненым.</w:t>
      </w:r>
    </w:p>
    <w:p w:rsidR="00B57FD1" w:rsidRDefault="00B57FD1" w:rsidP="0050442C">
      <w:pPr>
        <w:pStyle w:val="a4"/>
        <w:spacing w:before="0" w:beforeAutospacing="0" w:after="0" w:afterAutospacing="0"/>
        <w:ind w:firstLine="720"/>
        <w:jc w:val="both"/>
        <w:rPr>
          <w:color w:val="000000"/>
        </w:rPr>
      </w:pPr>
    </w:p>
    <w:p w:rsidR="00B57FD1" w:rsidRPr="0050442C" w:rsidRDefault="00B57FD1" w:rsidP="00B57FD1">
      <w:pPr>
        <w:spacing w:after="0"/>
        <w:ind w:firstLine="720"/>
        <w:jc w:val="center"/>
        <w:rPr>
          <w:rStyle w:val="a5"/>
          <w:rFonts w:ascii="Times New Roman" w:hAnsi="Times New Roman"/>
          <w:color w:val="000000"/>
          <w:sz w:val="24"/>
          <w:szCs w:val="24"/>
        </w:rPr>
      </w:pPr>
      <w:r>
        <w:rPr>
          <w:rFonts w:ascii="Times New Roman" w:hAnsi="Times New Roman"/>
          <w:b/>
          <w:bCs/>
          <w:color w:val="000000"/>
          <w:sz w:val="24"/>
          <w:szCs w:val="24"/>
        </w:rPr>
        <w:t xml:space="preserve">Вопрос 4. </w:t>
      </w:r>
      <w:r w:rsidRPr="0050442C">
        <w:rPr>
          <w:rStyle w:val="a5"/>
          <w:rFonts w:ascii="Times New Roman" w:hAnsi="Times New Roman"/>
          <w:color w:val="000000"/>
          <w:sz w:val="24"/>
          <w:szCs w:val="24"/>
        </w:rPr>
        <w:t xml:space="preserve">Действия при угрозе и совершении </w:t>
      </w:r>
      <w:r>
        <w:rPr>
          <w:rStyle w:val="a5"/>
          <w:rFonts w:ascii="Times New Roman" w:hAnsi="Times New Roman"/>
          <w:color w:val="000000"/>
          <w:sz w:val="24"/>
          <w:szCs w:val="24"/>
        </w:rPr>
        <w:t>перестрелки.</w:t>
      </w:r>
    </w:p>
    <w:p w:rsidR="00B57FD1" w:rsidRPr="0050442C" w:rsidRDefault="00B57FD1" w:rsidP="0050442C">
      <w:pPr>
        <w:pStyle w:val="a4"/>
        <w:spacing w:before="0" w:beforeAutospacing="0" w:after="0" w:afterAutospacing="0"/>
        <w:ind w:firstLine="720"/>
        <w:jc w:val="both"/>
        <w:rPr>
          <w:color w:val="000000"/>
        </w:rPr>
      </w:pPr>
    </w:p>
    <w:p w:rsidR="007E0AEE" w:rsidRPr="0050442C" w:rsidRDefault="007E0AEE" w:rsidP="0050442C">
      <w:pPr>
        <w:pStyle w:val="a4"/>
        <w:spacing w:before="0" w:beforeAutospacing="0" w:after="0" w:afterAutospacing="0"/>
        <w:ind w:firstLine="720"/>
        <w:jc w:val="both"/>
        <w:rPr>
          <w:b/>
          <w:color w:val="000000"/>
        </w:rPr>
      </w:pPr>
      <w:r w:rsidRPr="0050442C">
        <w:rPr>
          <w:b/>
          <w:color w:val="000000"/>
        </w:rPr>
        <w:t xml:space="preserve">Обеспечение безопасности при перестрелке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Человек может оказаться под градом пуль по самым разным причинам: криминальным, политическим, военным. В последнее время такая ситуация стала довольно частой и даже привычной. Поговорим о том, как вести себя в такой ситуации мирному жителю. </w:t>
      </w:r>
    </w:p>
    <w:p w:rsidR="007E0AEE" w:rsidRPr="0050442C" w:rsidRDefault="007E0AEE" w:rsidP="0050442C">
      <w:pPr>
        <w:pStyle w:val="a4"/>
        <w:spacing w:before="0" w:beforeAutospacing="0" w:after="0" w:afterAutospacing="0"/>
        <w:ind w:firstLine="720"/>
        <w:jc w:val="both"/>
        <w:rPr>
          <w:i/>
          <w:color w:val="000000"/>
        </w:rPr>
      </w:pPr>
      <w:r w:rsidRPr="0050442C">
        <w:rPr>
          <w:i/>
          <w:color w:val="000000"/>
        </w:rPr>
        <w:t xml:space="preserve">Несколько рекомендаций по правилам поведения при перестрелке: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находиться в помещении с окнами опасно не только из-за угрозы прямого попадания пули, осколка, снаряда, но и из-за опасности рикошета. Опыт показывает, что пуля, залетев в комнату, может срикошетить от стен и потолка не один раз, особенно в бетонных домах;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немедленно отойти от окон, если есть ванная комната, то желательно укрыться там, лечь на пол или в ванну;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находясь в своем укрытии, нужно следить за появлением дыма и огня, каждая 3 – 5 пуля трассирующая, поэтому риск пожара высок;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если пожар начался, а стрельба не прекратилась, необходимо ползком покинуть горящую комнату (квартиру) прикрыв за собой двери. В подъезде лучше всего спрятаться подальше от окон, лучше в нише;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опасно подходить к окнам и выходить на балкон и в случае, если стреляют далеко от вашего дома;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находясь на улице необходимо найти укрытие. Укрытием может служить выступ здания, каменные ступени, памятник, фонтан, бетонный столб, кирпичный забор или бордюрный камень. К укрытию необходимо пробираться ползком, опасно бежать – вас могут принять за противника; </w:t>
      </w:r>
    </w:p>
    <w:p w:rsidR="007E0AEE" w:rsidRPr="0050442C" w:rsidRDefault="007E0AEE" w:rsidP="0050442C">
      <w:pPr>
        <w:pStyle w:val="a4"/>
        <w:spacing w:before="0" w:beforeAutospacing="0" w:after="0" w:afterAutospacing="0"/>
        <w:ind w:firstLine="720"/>
        <w:jc w:val="both"/>
        <w:rPr>
          <w:color w:val="000000"/>
        </w:rPr>
      </w:pPr>
      <w:r w:rsidRPr="0050442C">
        <w:rPr>
          <w:color w:val="000000"/>
        </w:rPr>
        <w:t xml:space="preserve">если вы спрятались за автомобилем, то учтите, что его металл тонкий, а в баке – горючее. В любом случае, любое укрытие лучше, чем никакое. </w:t>
      </w:r>
    </w:p>
    <w:p w:rsidR="007E0AEE" w:rsidRDefault="007E0AEE" w:rsidP="0050442C">
      <w:pPr>
        <w:pStyle w:val="a4"/>
        <w:spacing w:before="0" w:beforeAutospacing="0" w:after="0" w:afterAutospacing="0"/>
        <w:ind w:firstLine="720"/>
        <w:jc w:val="both"/>
        <w:rPr>
          <w:color w:val="000000"/>
        </w:rPr>
      </w:pPr>
      <w:r w:rsidRPr="0050442C">
        <w:rPr>
          <w:color w:val="000000"/>
        </w:rPr>
        <w:t xml:space="preserve">В таких случаях нет однозначных советов, решение необходимо принимать на месте. Конечно, есть и безусловные вещи: не позволять зевакам стоять и наблюдать за перестрелкой, в первую очередь необходимо спасать детей, престарелых людей и женщин. </w:t>
      </w:r>
    </w:p>
    <w:p w:rsidR="00C53056" w:rsidRPr="00C53056" w:rsidRDefault="00C53056" w:rsidP="00C53056">
      <w:pPr>
        <w:shd w:val="clear" w:color="auto" w:fill="FFFFFF"/>
        <w:spacing w:after="0" w:line="240" w:lineRule="auto"/>
        <w:ind w:firstLine="720"/>
        <w:jc w:val="both"/>
        <w:rPr>
          <w:rFonts w:ascii="Times New Roman" w:hAnsi="Times New Roman"/>
          <w:b/>
          <w:i/>
          <w:color w:val="000000"/>
          <w:sz w:val="24"/>
          <w:szCs w:val="24"/>
        </w:rPr>
      </w:pPr>
      <w:r w:rsidRPr="00C53056">
        <w:rPr>
          <w:rStyle w:val="a5"/>
          <w:rFonts w:ascii="Times New Roman" w:hAnsi="Times New Roman"/>
          <w:b w:val="0"/>
          <w:i/>
          <w:color w:val="000000"/>
          <w:sz w:val="24"/>
          <w:szCs w:val="24"/>
        </w:rPr>
        <w:t>В случае, если вы получили ранение</w:t>
      </w:r>
    </w:p>
    <w:p w:rsidR="00C53056" w:rsidRPr="0050442C" w:rsidRDefault="00C53056" w:rsidP="00C53056">
      <w:pPr>
        <w:shd w:val="clear" w:color="auto" w:fill="FFFFFF"/>
        <w:spacing w:after="0" w:line="240" w:lineRule="auto"/>
        <w:ind w:firstLine="720"/>
        <w:jc w:val="both"/>
        <w:rPr>
          <w:rFonts w:ascii="Times New Roman" w:hAnsi="Times New Roman"/>
          <w:color w:val="000000"/>
          <w:sz w:val="24"/>
          <w:szCs w:val="24"/>
        </w:rPr>
      </w:pPr>
      <w:r w:rsidRPr="0050442C">
        <w:rPr>
          <w:rFonts w:ascii="Times New Roman" w:hAnsi="Times New Roman"/>
          <w:color w:val="000000"/>
          <w:sz w:val="24"/>
          <w:szCs w:val="24"/>
        </w:rPr>
        <w:t>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но в более тяжелом положении.</w:t>
      </w:r>
    </w:p>
    <w:p w:rsidR="0050442C" w:rsidRPr="0050442C" w:rsidRDefault="0050442C" w:rsidP="0050442C">
      <w:pPr>
        <w:pStyle w:val="a4"/>
        <w:spacing w:before="0" w:beforeAutospacing="0" w:after="0" w:afterAutospacing="0"/>
        <w:ind w:firstLine="720"/>
        <w:jc w:val="both"/>
        <w:rPr>
          <w:color w:val="000000"/>
        </w:rPr>
      </w:pPr>
    </w:p>
    <w:tbl>
      <w:tblPr>
        <w:tblW w:w="10221" w:type="dxa"/>
        <w:tblCellSpacing w:w="15" w:type="dxa"/>
        <w:tblInd w:w="30" w:type="dxa"/>
        <w:tblCellMar>
          <w:top w:w="15" w:type="dxa"/>
          <w:left w:w="15" w:type="dxa"/>
          <w:bottom w:w="15" w:type="dxa"/>
          <w:right w:w="15" w:type="dxa"/>
        </w:tblCellMar>
        <w:tblLook w:val="0000"/>
      </w:tblPr>
      <w:tblGrid>
        <w:gridCol w:w="10221"/>
      </w:tblGrid>
      <w:tr w:rsidR="007E0AEE" w:rsidRPr="0050442C" w:rsidTr="0050442C">
        <w:trPr>
          <w:tblCellSpacing w:w="15" w:type="dxa"/>
        </w:trPr>
        <w:tc>
          <w:tcPr>
            <w:tcW w:w="10161" w:type="dxa"/>
            <w:vAlign w:val="center"/>
          </w:tcPr>
          <w:p w:rsidR="00AA18F9" w:rsidRDefault="00AA18F9" w:rsidP="00AA18F9">
            <w:pPr>
              <w:spacing w:after="0"/>
              <w:ind w:firstLine="720"/>
              <w:jc w:val="center"/>
              <w:rPr>
                <w:rStyle w:val="a5"/>
                <w:rFonts w:ascii="Times New Roman" w:hAnsi="Times New Roman"/>
                <w:color w:val="000000"/>
                <w:sz w:val="24"/>
                <w:szCs w:val="24"/>
              </w:rPr>
            </w:pPr>
            <w:bookmarkStart w:id="3" w:name="Террористический_акт"/>
            <w:bookmarkStart w:id="4" w:name="В_семье"/>
            <w:bookmarkEnd w:id="3"/>
            <w:bookmarkEnd w:id="4"/>
            <w:r>
              <w:rPr>
                <w:rFonts w:ascii="Times New Roman" w:hAnsi="Times New Roman"/>
                <w:b/>
                <w:bCs/>
                <w:color w:val="000000"/>
                <w:sz w:val="24"/>
                <w:szCs w:val="24"/>
              </w:rPr>
              <w:t xml:space="preserve">Вопрос 5. </w:t>
            </w:r>
            <w:r w:rsidRPr="0050442C">
              <w:rPr>
                <w:rStyle w:val="a5"/>
                <w:rFonts w:ascii="Times New Roman" w:hAnsi="Times New Roman"/>
                <w:color w:val="000000"/>
                <w:sz w:val="24"/>
                <w:szCs w:val="24"/>
              </w:rPr>
              <w:t>Действия при поступлении угрозы по телефону</w:t>
            </w:r>
            <w:r>
              <w:rPr>
                <w:rStyle w:val="a5"/>
                <w:rFonts w:ascii="Times New Roman" w:hAnsi="Times New Roman"/>
                <w:color w:val="000000"/>
                <w:sz w:val="24"/>
                <w:szCs w:val="24"/>
              </w:rPr>
              <w:t xml:space="preserve"> или в письменной форме</w:t>
            </w:r>
          </w:p>
          <w:p w:rsidR="00AA18F9" w:rsidRPr="0050442C" w:rsidRDefault="00AA18F9" w:rsidP="00AA18F9">
            <w:pPr>
              <w:spacing w:after="0"/>
              <w:ind w:firstLine="720"/>
              <w:jc w:val="center"/>
              <w:rPr>
                <w:rStyle w:val="a5"/>
                <w:rFonts w:ascii="Times New Roman" w:hAnsi="Times New Roman"/>
                <w:color w:val="000000"/>
                <w:sz w:val="24"/>
                <w:szCs w:val="24"/>
              </w:rPr>
            </w:pPr>
          </w:p>
          <w:p w:rsidR="007E0AEE" w:rsidRPr="00AA18F9" w:rsidRDefault="00AA18F9" w:rsidP="0050442C">
            <w:pPr>
              <w:shd w:val="clear" w:color="auto" w:fill="FFFFFF"/>
              <w:spacing w:after="0" w:line="240" w:lineRule="auto"/>
              <w:ind w:firstLine="720"/>
              <w:jc w:val="both"/>
              <w:rPr>
                <w:rFonts w:ascii="Times New Roman" w:hAnsi="Times New Roman"/>
                <w:b/>
                <w:i/>
                <w:color w:val="000000"/>
                <w:sz w:val="24"/>
                <w:szCs w:val="24"/>
              </w:rPr>
            </w:pPr>
            <w:bookmarkStart w:id="5" w:name="вы_вблизи_места_совершения_теракта"/>
            <w:bookmarkStart w:id="6" w:name="если_вас_эвакуируют_из_дома"/>
            <w:bookmarkStart w:id="7" w:name="в_самолете"/>
            <w:bookmarkEnd w:id="5"/>
            <w:bookmarkEnd w:id="6"/>
            <w:bookmarkEnd w:id="7"/>
            <w:r w:rsidRPr="00AA18F9">
              <w:rPr>
                <w:rStyle w:val="a5"/>
                <w:rFonts w:ascii="Times New Roman" w:hAnsi="Times New Roman"/>
                <w:b w:val="0"/>
                <w:i/>
                <w:color w:val="000000"/>
                <w:sz w:val="24"/>
                <w:szCs w:val="24"/>
              </w:rPr>
              <w:t>Д</w:t>
            </w:r>
            <w:r w:rsidR="007E0AEE" w:rsidRPr="00AA18F9">
              <w:rPr>
                <w:rStyle w:val="a5"/>
                <w:rFonts w:ascii="Times New Roman" w:hAnsi="Times New Roman"/>
                <w:b w:val="0"/>
                <w:i/>
                <w:color w:val="000000"/>
                <w:sz w:val="24"/>
                <w:szCs w:val="24"/>
              </w:rPr>
              <w:t>ействия при поступлении угрозы по телефону</w:t>
            </w:r>
            <w:r w:rsidRPr="00AA18F9">
              <w:rPr>
                <w:rStyle w:val="a5"/>
                <w:rFonts w:ascii="Times New Roman" w:hAnsi="Times New Roman"/>
                <w:b w:val="0"/>
                <w:i/>
                <w:color w:val="000000"/>
                <w:sz w:val="24"/>
                <w:szCs w:val="24"/>
              </w:rPr>
              <w:t>:</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оставлять без внимания ни одного подобного звонка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передать полученную информацию в правоохранительные органы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запомнить пол, возраст звонившего и особенности его речи: голос: громкий (тихий), высокий (низкий); темп речи: быстрая (медленная); произношение: отчетливое, искаженное, с заиканием, шепелявое, с акцентом или диалектом; манера речи: развязная, с издевкой, с нецензурными выражениями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обязательно постараться отметить звуковой фон (шум автомашин или железнодорожного транспорта, звук теле</w:t>
            </w:r>
            <w:r w:rsidR="00C53056">
              <w:rPr>
                <w:rFonts w:ascii="Times New Roman" w:hAnsi="Times New Roman"/>
                <w:color w:val="000000"/>
                <w:sz w:val="24"/>
                <w:szCs w:val="24"/>
              </w:rPr>
              <w:t xml:space="preserve"> </w:t>
            </w:r>
            <w:r w:rsidRPr="0050442C">
              <w:rPr>
                <w:rFonts w:ascii="Times New Roman" w:hAnsi="Times New Roman"/>
                <w:color w:val="000000"/>
                <w:sz w:val="24"/>
                <w:szCs w:val="24"/>
              </w:rPr>
              <w:t xml:space="preserve">- радиоаппаратуры, голоса и т.п.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отметить характер звонка - городской или междугородный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зафиксировать точное время начала разговора и его продолжительность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 ходе разговора постараться получить ответ на следующие вопросы: </w:t>
            </w:r>
          </w:p>
          <w:p w:rsidR="007E0AEE" w:rsidRPr="0050442C" w:rsidRDefault="007E0AEE" w:rsidP="0050442C">
            <w:pPr>
              <w:numPr>
                <w:ilvl w:val="1"/>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куда, кому, по какому телефону звонит этот человек; </w:t>
            </w:r>
          </w:p>
          <w:p w:rsidR="007E0AEE" w:rsidRPr="0050442C" w:rsidRDefault="007E0AEE" w:rsidP="0050442C">
            <w:pPr>
              <w:numPr>
                <w:ilvl w:val="1"/>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какие конкретные требования выдвигает; </w:t>
            </w:r>
          </w:p>
          <w:p w:rsidR="007E0AEE" w:rsidRPr="0050442C" w:rsidRDefault="007E0AEE" w:rsidP="0050442C">
            <w:pPr>
              <w:numPr>
                <w:ilvl w:val="1"/>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выдвигает требования лично, выступаем в роли посредника или представляет какую-то группу лиц; </w:t>
            </w:r>
          </w:p>
          <w:p w:rsidR="007E0AEE" w:rsidRPr="0050442C" w:rsidRDefault="007E0AEE" w:rsidP="0050442C">
            <w:pPr>
              <w:numPr>
                <w:ilvl w:val="1"/>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как и когда с ним можно связаться; </w:t>
            </w:r>
          </w:p>
          <w:p w:rsidR="007E0AEE" w:rsidRPr="0050442C" w:rsidRDefault="007E0AEE" w:rsidP="0050442C">
            <w:pPr>
              <w:numPr>
                <w:ilvl w:val="1"/>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кому вы можете или должны сообщить об этом звонке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постараться добиться от звонящего максимального промежутка времени доведения его требований до должностных лиц или для принятия руководством решения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еще в процессе разговора постараться сообщить о звонке руководству. Если этого не удалось сделать, то сообщить немедленно по окончании разговора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распространять сведения о факте разговора и его содержании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при наличии АОНа записать определившийся номер, что позволит избежать его случайную утрату </w:t>
            </w:r>
          </w:p>
          <w:p w:rsidR="007E0AEE" w:rsidRPr="0050442C" w:rsidRDefault="007E0AEE" w:rsidP="0050442C">
            <w:pPr>
              <w:numPr>
                <w:ilvl w:val="0"/>
                <w:numId w:val="16"/>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при использовании звукозаписывающей аппаратуры сразу после разговора извлечь кассету с записью разговора и принять меры к ее сохранности. Обязательно установить на ее место другую кассету </w:t>
            </w:r>
          </w:p>
          <w:p w:rsidR="0050442C" w:rsidRDefault="0050442C" w:rsidP="0050442C">
            <w:pPr>
              <w:shd w:val="clear" w:color="auto" w:fill="FFFFFF"/>
              <w:spacing w:after="0" w:line="240" w:lineRule="auto"/>
              <w:ind w:firstLine="720"/>
              <w:jc w:val="both"/>
              <w:rPr>
                <w:rStyle w:val="a5"/>
                <w:rFonts w:ascii="Times New Roman" w:hAnsi="Times New Roman"/>
                <w:color w:val="000000"/>
                <w:sz w:val="24"/>
                <w:szCs w:val="24"/>
              </w:rPr>
            </w:pPr>
          </w:p>
          <w:p w:rsidR="007E0AEE" w:rsidRPr="00AA18F9" w:rsidRDefault="0050442C" w:rsidP="0050442C">
            <w:pPr>
              <w:shd w:val="clear" w:color="auto" w:fill="FFFFFF"/>
              <w:spacing w:after="0" w:line="240" w:lineRule="auto"/>
              <w:ind w:firstLine="720"/>
              <w:jc w:val="both"/>
              <w:rPr>
                <w:rFonts w:ascii="Times New Roman" w:hAnsi="Times New Roman"/>
                <w:b/>
                <w:i/>
                <w:color w:val="000000"/>
                <w:sz w:val="24"/>
                <w:szCs w:val="24"/>
              </w:rPr>
            </w:pPr>
            <w:r w:rsidRPr="00AA18F9">
              <w:rPr>
                <w:rStyle w:val="a5"/>
                <w:rFonts w:ascii="Times New Roman" w:hAnsi="Times New Roman"/>
                <w:b w:val="0"/>
                <w:i/>
                <w:color w:val="000000"/>
                <w:sz w:val="24"/>
                <w:szCs w:val="24"/>
              </w:rPr>
              <w:t>Д</w:t>
            </w:r>
            <w:r w:rsidR="007E0AEE" w:rsidRPr="00AA18F9">
              <w:rPr>
                <w:rStyle w:val="a5"/>
                <w:rFonts w:ascii="Times New Roman" w:hAnsi="Times New Roman"/>
                <w:b w:val="0"/>
                <w:i/>
                <w:color w:val="000000"/>
                <w:sz w:val="24"/>
                <w:szCs w:val="24"/>
              </w:rPr>
              <w:t>ействия при поступлении угрозы в письменной форме</w:t>
            </w:r>
          </w:p>
          <w:p w:rsidR="007E0AEE" w:rsidRPr="0050442C" w:rsidRDefault="007E0AEE" w:rsidP="0050442C">
            <w:pPr>
              <w:numPr>
                <w:ilvl w:val="0"/>
                <w:numId w:val="17"/>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принять меры к сохранности и быстрой передачи письма (записки, дискеты и т.д.) в правоохранительные органы </w:t>
            </w:r>
          </w:p>
          <w:p w:rsidR="007E0AEE" w:rsidRPr="0050442C" w:rsidRDefault="007E0AEE" w:rsidP="0050442C">
            <w:pPr>
              <w:numPr>
                <w:ilvl w:val="0"/>
                <w:numId w:val="17"/>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 возможности, письмо (записку, дискету и т.д.) положить в чистый полиэтиленовый пакет </w:t>
            </w:r>
          </w:p>
          <w:p w:rsidR="007E0AEE" w:rsidRPr="0050442C" w:rsidRDefault="007E0AEE" w:rsidP="0050442C">
            <w:pPr>
              <w:numPr>
                <w:ilvl w:val="0"/>
                <w:numId w:val="17"/>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постараться не оставлять на документе отпечатки своих пальцев </w:t>
            </w:r>
          </w:p>
          <w:p w:rsidR="007E0AEE" w:rsidRPr="0050442C" w:rsidRDefault="007E0AEE" w:rsidP="0050442C">
            <w:pPr>
              <w:numPr>
                <w:ilvl w:val="0"/>
                <w:numId w:val="17"/>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если документ в конверте, то его вскрытие производится только с левой или правой стороны путем отрезки кромки ножницами </w:t>
            </w:r>
          </w:p>
          <w:p w:rsidR="007E0AEE" w:rsidRPr="0050442C" w:rsidRDefault="007E0AEE" w:rsidP="0050442C">
            <w:pPr>
              <w:numPr>
                <w:ilvl w:val="0"/>
                <w:numId w:val="17"/>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сохранить все: сам документ, конверт, упаковку, любые вложения. Ничего не выбрасывать </w:t>
            </w:r>
          </w:p>
          <w:p w:rsidR="007E0AEE" w:rsidRPr="0050442C" w:rsidRDefault="007E0AEE" w:rsidP="0050442C">
            <w:pPr>
              <w:numPr>
                <w:ilvl w:val="0"/>
                <w:numId w:val="17"/>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не позволять знакомиться с содержанием письма (записки) другим лицам </w:t>
            </w:r>
          </w:p>
          <w:p w:rsidR="007E0AEE" w:rsidRPr="0050442C" w:rsidRDefault="007E0AEE" w:rsidP="0050442C">
            <w:pPr>
              <w:numPr>
                <w:ilvl w:val="0"/>
                <w:numId w:val="17"/>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запомнить обстоятельства получения или обнаружения письма (записки и т.д.) </w:t>
            </w:r>
          </w:p>
          <w:p w:rsidR="007E0AEE" w:rsidRPr="0050442C" w:rsidRDefault="007E0AEE" w:rsidP="0050442C">
            <w:pPr>
              <w:numPr>
                <w:ilvl w:val="0"/>
                <w:numId w:val="17"/>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 xml:space="preserve">на анонимных материалах не делать надписи, подчеркивать, обводить отдельные места в тексте, писать резолюции и указания. Запрещается их сгибать, мять, сшивать, склеивать </w:t>
            </w:r>
          </w:p>
          <w:p w:rsidR="007E0AEE" w:rsidRDefault="007E0AEE" w:rsidP="00926536">
            <w:pPr>
              <w:numPr>
                <w:ilvl w:val="0"/>
                <w:numId w:val="17"/>
              </w:numPr>
              <w:shd w:val="clear" w:color="auto" w:fill="FFFFFF"/>
              <w:spacing w:after="0" w:line="240" w:lineRule="auto"/>
              <w:ind w:left="0" w:firstLine="720"/>
              <w:jc w:val="both"/>
              <w:rPr>
                <w:rFonts w:ascii="Times New Roman" w:hAnsi="Times New Roman"/>
                <w:color w:val="000000"/>
                <w:sz w:val="24"/>
                <w:szCs w:val="24"/>
              </w:rPr>
            </w:pPr>
            <w:r w:rsidRPr="0050442C">
              <w:rPr>
                <w:rFonts w:ascii="Times New Roman" w:hAnsi="Times New Roman"/>
                <w:color w:val="000000"/>
                <w:sz w:val="24"/>
                <w:szCs w:val="24"/>
              </w:rPr>
              <w:t>анонимные материалы направлять в правоохранительные органы с сопроводительным письмом, в котором указать конкретные признаки анонимных материалов (вид, количества, каким способом и на чем исполнены, с каких слов начинается и каким заканчивается текст, наличие подписи и т.д.), а также обстоятельства, связанные с их обнаружением или получением.</w:t>
            </w:r>
            <w:r w:rsidRPr="00926536">
              <w:rPr>
                <w:rFonts w:ascii="Times New Roman" w:hAnsi="Times New Roman"/>
                <w:color w:val="000000"/>
                <w:sz w:val="24"/>
                <w:szCs w:val="24"/>
              </w:rPr>
              <w:t xml:space="preserve"> </w:t>
            </w:r>
          </w:p>
          <w:p w:rsidR="00926536" w:rsidRDefault="00926536" w:rsidP="00926536">
            <w:pPr>
              <w:shd w:val="clear" w:color="auto" w:fill="FFFFFF"/>
              <w:spacing w:after="0" w:line="240" w:lineRule="auto"/>
              <w:jc w:val="both"/>
              <w:rPr>
                <w:rFonts w:ascii="Times New Roman" w:hAnsi="Times New Roman"/>
                <w:color w:val="000000"/>
                <w:sz w:val="24"/>
                <w:szCs w:val="24"/>
              </w:rPr>
            </w:pPr>
          </w:p>
          <w:p w:rsidR="00926536" w:rsidRDefault="00926536" w:rsidP="00926536">
            <w:pPr>
              <w:pStyle w:val="a4"/>
              <w:spacing w:before="0" w:beforeAutospacing="0" w:after="0" w:afterAutospacing="0"/>
              <w:ind w:firstLine="720"/>
              <w:jc w:val="both"/>
              <w:rPr>
                <w:color w:val="000000"/>
              </w:rPr>
            </w:pPr>
            <w:r w:rsidRPr="0050442C">
              <w:rPr>
                <w:color w:val="000000"/>
              </w:rPr>
              <w:t>От знаний полученных вами, от умения быстро и правильно оценить обстановку, будет зависеть не только ваша жизнь, но и жизнь окружающих вас людей (родственников, друзей и знакомых).</w:t>
            </w:r>
          </w:p>
          <w:p w:rsidR="00926536" w:rsidRPr="00926536" w:rsidRDefault="00926536" w:rsidP="00926536">
            <w:pPr>
              <w:shd w:val="clear" w:color="auto" w:fill="FFFFFF"/>
              <w:spacing w:after="0" w:line="240" w:lineRule="auto"/>
              <w:jc w:val="both"/>
              <w:rPr>
                <w:rFonts w:ascii="Times New Roman" w:hAnsi="Times New Roman"/>
                <w:color w:val="000000"/>
                <w:sz w:val="24"/>
                <w:szCs w:val="24"/>
              </w:rPr>
            </w:pPr>
          </w:p>
        </w:tc>
      </w:tr>
    </w:tbl>
    <w:p w:rsidR="001B6293" w:rsidRPr="001B6293" w:rsidRDefault="001B6293" w:rsidP="001B6293">
      <w:pPr>
        <w:spacing w:after="0"/>
        <w:rPr>
          <w:rFonts w:ascii="Times New Roman" w:hAnsi="Times New Roman"/>
          <w:sz w:val="24"/>
          <w:szCs w:val="24"/>
        </w:rPr>
      </w:pPr>
    </w:p>
    <w:sectPr w:rsidR="001B6293" w:rsidRPr="001B6293" w:rsidSect="001B6293">
      <w:footerReference w:type="default" r:id="rId7"/>
      <w:pgSz w:w="11906" w:h="16838"/>
      <w:pgMar w:top="567"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C09" w:rsidRDefault="00796C09" w:rsidP="00363BB1">
      <w:pPr>
        <w:spacing w:after="0" w:line="240" w:lineRule="auto"/>
      </w:pPr>
      <w:r>
        <w:separator/>
      </w:r>
    </w:p>
  </w:endnote>
  <w:endnote w:type="continuationSeparator" w:id="0">
    <w:p w:rsidR="00796C09" w:rsidRDefault="00796C09" w:rsidP="00363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B1" w:rsidRDefault="00363BB1">
    <w:pPr>
      <w:pStyle w:val="a9"/>
      <w:jc w:val="center"/>
    </w:pPr>
    <w:fldSimple w:instr=" PAGE   \* MERGEFORMAT ">
      <w:r w:rsidR="003B7918">
        <w:rPr>
          <w:noProof/>
        </w:rPr>
        <w:t>1</w:t>
      </w:r>
    </w:fldSimple>
  </w:p>
  <w:p w:rsidR="00363BB1" w:rsidRDefault="00363B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C09" w:rsidRDefault="00796C09" w:rsidP="00363BB1">
      <w:pPr>
        <w:spacing w:after="0" w:line="240" w:lineRule="auto"/>
      </w:pPr>
      <w:r>
        <w:separator/>
      </w:r>
    </w:p>
  </w:footnote>
  <w:footnote w:type="continuationSeparator" w:id="0">
    <w:p w:rsidR="00796C09" w:rsidRDefault="00796C09" w:rsidP="00363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E15"/>
    <w:multiLevelType w:val="multilevel"/>
    <w:tmpl w:val="DF12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921A7"/>
    <w:multiLevelType w:val="multilevel"/>
    <w:tmpl w:val="8E9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66FCD"/>
    <w:multiLevelType w:val="multilevel"/>
    <w:tmpl w:val="C4E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E1B8B"/>
    <w:multiLevelType w:val="multilevel"/>
    <w:tmpl w:val="B89C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C7050"/>
    <w:multiLevelType w:val="multilevel"/>
    <w:tmpl w:val="11A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259AE"/>
    <w:multiLevelType w:val="multilevel"/>
    <w:tmpl w:val="49D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43058"/>
    <w:multiLevelType w:val="multilevel"/>
    <w:tmpl w:val="AC36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4698B"/>
    <w:multiLevelType w:val="multilevel"/>
    <w:tmpl w:val="A112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B0610"/>
    <w:multiLevelType w:val="multilevel"/>
    <w:tmpl w:val="9E14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A7451"/>
    <w:multiLevelType w:val="multilevel"/>
    <w:tmpl w:val="4F96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410A0"/>
    <w:multiLevelType w:val="multilevel"/>
    <w:tmpl w:val="076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D298F"/>
    <w:multiLevelType w:val="multilevel"/>
    <w:tmpl w:val="3970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D4ABA"/>
    <w:multiLevelType w:val="multilevel"/>
    <w:tmpl w:val="19D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E85100"/>
    <w:multiLevelType w:val="singleLevel"/>
    <w:tmpl w:val="B22E361A"/>
    <w:lvl w:ilvl="0">
      <w:start w:val="1"/>
      <w:numFmt w:val="decimal"/>
      <w:lvlText w:val="%1."/>
      <w:lvlJc w:val="left"/>
      <w:pPr>
        <w:tabs>
          <w:tab w:val="num" w:pos="360"/>
        </w:tabs>
        <w:ind w:left="360" w:hanging="360"/>
      </w:pPr>
      <w:rPr>
        <w:rFonts w:hint="default"/>
      </w:rPr>
    </w:lvl>
  </w:abstractNum>
  <w:abstractNum w:abstractNumId="14">
    <w:nsid w:val="2EE25BA1"/>
    <w:multiLevelType w:val="multilevel"/>
    <w:tmpl w:val="034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E21F7A"/>
    <w:multiLevelType w:val="multilevel"/>
    <w:tmpl w:val="999E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B9376E"/>
    <w:multiLevelType w:val="multilevel"/>
    <w:tmpl w:val="765C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C523C"/>
    <w:multiLevelType w:val="multilevel"/>
    <w:tmpl w:val="3754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E2A2B"/>
    <w:multiLevelType w:val="multilevel"/>
    <w:tmpl w:val="BDA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E1E71"/>
    <w:multiLevelType w:val="multilevel"/>
    <w:tmpl w:val="3B4E8F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0568D0"/>
    <w:multiLevelType w:val="multilevel"/>
    <w:tmpl w:val="679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D324C"/>
    <w:multiLevelType w:val="multilevel"/>
    <w:tmpl w:val="9940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2348E"/>
    <w:multiLevelType w:val="multilevel"/>
    <w:tmpl w:val="B5DC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07A6C"/>
    <w:multiLevelType w:val="multilevel"/>
    <w:tmpl w:val="B2F4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2975B4"/>
    <w:multiLevelType w:val="multilevel"/>
    <w:tmpl w:val="798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3F56C6"/>
    <w:multiLevelType w:val="multilevel"/>
    <w:tmpl w:val="82A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0171FD"/>
    <w:multiLevelType w:val="multilevel"/>
    <w:tmpl w:val="826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1062E4"/>
    <w:multiLevelType w:val="multilevel"/>
    <w:tmpl w:val="16EA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147971"/>
    <w:multiLevelType w:val="multilevel"/>
    <w:tmpl w:val="7F8C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18"/>
  </w:num>
  <w:num w:numId="4">
    <w:abstractNumId w:val="5"/>
  </w:num>
  <w:num w:numId="5">
    <w:abstractNumId w:val="6"/>
  </w:num>
  <w:num w:numId="6">
    <w:abstractNumId w:val="24"/>
  </w:num>
  <w:num w:numId="7">
    <w:abstractNumId w:val="26"/>
  </w:num>
  <w:num w:numId="8">
    <w:abstractNumId w:val="23"/>
  </w:num>
  <w:num w:numId="9">
    <w:abstractNumId w:val="16"/>
  </w:num>
  <w:num w:numId="10">
    <w:abstractNumId w:val="21"/>
  </w:num>
  <w:num w:numId="11">
    <w:abstractNumId w:val="28"/>
  </w:num>
  <w:num w:numId="12">
    <w:abstractNumId w:val="14"/>
  </w:num>
  <w:num w:numId="13">
    <w:abstractNumId w:val="1"/>
  </w:num>
  <w:num w:numId="14">
    <w:abstractNumId w:val="17"/>
  </w:num>
  <w:num w:numId="15">
    <w:abstractNumId w:val="7"/>
  </w:num>
  <w:num w:numId="16">
    <w:abstractNumId w:val="19"/>
  </w:num>
  <w:num w:numId="17">
    <w:abstractNumId w:val="12"/>
  </w:num>
  <w:num w:numId="18">
    <w:abstractNumId w:val="27"/>
  </w:num>
  <w:num w:numId="19">
    <w:abstractNumId w:val="22"/>
  </w:num>
  <w:num w:numId="20">
    <w:abstractNumId w:val="8"/>
  </w:num>
  <w:num w:numId="21">
    <w:abstractNumId w:val="20"/>
  </w:num>
  <w:num w:numId="22">
    <w:abstractNumId w:val="15"/>
  </w:num>
  <w:num w:numId="23">
    <w:abstractNumId w:val="4"/>
  </w:num>
  <w:num w:numId="24">
    <w:abstractNumId w:val="2"/>
  </w:num>
  <w:num w:numId="25">
    <w:abstractNumId w:val="10"/>
  </w:num>
  <w:num w:numId="26">
    <w:abstractNumId w:val="11"/>
  </w:num>
  <w:num w:numId="27">
    <w:abstractNumId w:val="3"/>
  </w:num>
  <w:num w:numId="28">
    <w:abstractNumId w:val="9"/>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2301"/>
    <w:rsid w:val="001B6293"/>
    <w:rsid w:val="001C408C"/>
    <w:rsid w:val="00293520"/>
    <w:rsid w:val="002E4A48"/>
    <w:rsid w:val="00343EDF"/>
    <w:rsid w:val="00363BB1"/>
    <w:rsid w:val="00382301"/>
    <w:rsid w:val="003B7918"/>
    <w:rsid w:val="00445E9C"/>
    <w:rsid w:val="0048043E"/>
    <w:rsid w:val="004B51FF"/>
    <w:rsid w:val="0050442C"/>
    <w:rsid w:val="00564E10"/>
    <w:rsid w:val="0079357B"/>
    <w:rsid w:val="00796C09"/>
    <w:rsid w:val="007E0AEE"/>
    <w:rsid w:val="008A1B42"/>
    <w:rsid w:val="009072DA"/>
    <w:rsid w:val="00916C75"/>
    <w:rsid w:val="00926536"/>
    <w:rsid w:val="009B7BC5"/>
    <w:rsid w:val="009D6C65"/>
    <w:rsid w:val="009F57AF"/>
    <w:rsid w:val="00AA18F9"/>
    <w:rsid w:val="00AD62D1"/>
    <w:rsid w:val="00B57FD1"/>
    <w:rsid w:val="00C01195"/>
    <w:rsid w:val="00C53056"/>
    <w:rsid w:val="00E53BE4"/>
    <w:rsid w:val="00EC1539"/>
    <w:rsid w:val="00EE4757"/>
    <w:rsid w:val="00F3742F"/>
    <w:rsid w:val="00FA0A81"/>
    <w:rsid w:val="00FE165B"/>
    <w:rsid w:val="00FF7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E10"/>
    <w:pPr>
      <w:spacing w:after="200" w:line="276" w:lineRule="auto"/>
    </w:pPr>
    <w:rPr>
      <w:sz w:val="22"/>
      <w:szCs w:val="22"/>
    </w:rPr>
  </w:style>
  <w:style w:type="paragraph" w:styleId="3">
    <w:name w:val="heading 3"/>
    <w:basedOn w:val="a"/>
    <w:link w:val="30"/>
    <w:qFormat/>
    <w:rsid w:val="007E0AEE"/>
    <w:pPr>
      <w:spacing w:before="480" w:after="100" w:afterAutospacing="1" w:line="240" w:lineRule="auto"/>
      <w:outlineLvl w:val="2"/>
    </w:pPr>
    <w:rPr>
      <w:rFonts w:ascii="Times New Roman" w:hAnsi="Times New Roman"/>
      <w:b/>
      <w:bCs/>
      <w:sz w:val="20"/>
      <w:szCs w:val="20"/>
    </w:rPr>
  </w:style>
  <w:style w:type="paragraph" w:styleId="4">
    <w:name w:val="heading 4"/>
    <w:basedOn w:val="a"/>
    <w:next w:val="a"/>
    <w:link w:val="40"/>
    <w:qFormat/>
    <w:rsid w:val="007E0AEE"/>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6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Обычный1"/>
    <w:rsid w:val="004B51FF"/>
    <w:pPr>
      <w:widowControl w:val="0"/>
    </w:pPr>
    <w:rPr>
      <w:rFonts w:ascii="Times New Roman" w:hAnsi="Times New Roman"/>
    </w:rPr>
  </w:style>
  <w:style w:type="paragraph" w:customStyle="1" w:styleId="FR5">
    <w:name w:val="FR5"/>
    <w:rsid w:val="004B51FF"/>
    <w:pPr>
      <w:widowControl w:val="0"/>
    </w:pPr>
    <w:rPr>
      <w:rFonts w:ascii="Arial" w:hAnsi="Arial"/>
      <w:snapToGrid w:val="0"/>
      <w:sz w:val="24"/>
    </w:rPr>
  </w:style>
  <w:style w:type="paragraph" w:customStyle="1" w:styleId="FR3">
    <w:name w:val="FR3"/>
    <w:rsid w:val="004B51FF"/>
    <w:pPr>
      <w:widowControl w:val="0"/>
    </w:pPr>
    <w:rPr>
      <w:rFonts w:ascii="Arial" w:hAnsi="Arial"/>
      <w:snapToGrid w:val="0"/>
      <w:sz w:val="28"/>
    </w:rPr>
  </w:style>
  <w:style w:type="character" w:customStyle="1" w:styleId="30">
    <w:name w:val="Заголовок 3 Знак"/>
    <w:basedOn w:val="a0"/>
    <w:link w:val="3"/>
    <w:rsid w:val="007E0AEE"/>
    <w:rPr>
      <w:rFonts w:ascii="Times New Roman" w:hAnsi="Times New Roman"/>
      <w:b/>
      <w:bCs/>
    </w:rPr>
  </w:style>
  <w:style w:type="character" w:customStyle="1" w:styleId="40">
    <w:name w:val="Заголовок 4 Знак"/>
    <w:basedOn w:val="a0"/>
    <w:link w:val="4"/>
    <w:rsid w:val="007E0AEE"/>
    <w:rPr>
      <w:rFonts w:ascii="Times New Roman" w:hAnsi="Times New Roman"/>
      <w:b/>
      <w:bCs/>
      <w:sz w:val="28"/>
      <w:szCs w:val="28"/>
    </w:rPr>
  </w:style>
  <w:style w:type="paragraph" w:styleId="a4">
    <w:name w:val="Normal (Web)"/>
    <w:basedOn w:val="a"/>
    <w:rsid w:val="007E0AEE"/>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7E0AEE"/>
    <w:rPr>
      <w:b/>
      <w:bCs/>
    </w:rPr>
  </w:style>
  <w:style w:type="character" w:styleId="a6">
    <w:name w:val="Emphasis"/>
    <w:basedOn w:val="a0"/>
    <w:qFormat/>
    <w:rsid w:val="007E0AEE"/>
    <w:rPr>
      <w:i/>
      <w:iCs/>
    </w:rPr>
  </w:style>
  <w:style w:type="paragraph" w:customStyle="1" w:styleId="subhdr">
    <w:name w:val="sub_hdr"/>
    <w:basedOn w:val="a"/>
    <w:rsid w:val="007E0AEE"/>
    <w:pPr>
      <w:spacing w:before="480" w:after="240" w:line="240" w:lineRule="auto"/>
    </w:pPr>
    <w:rPr>
      <w:rFonts w:ascii="Times New Roman" w:hAnsi="Times New Roman"/>
      <w:b/>
      <w:bCs/>
      <w:color w:val="0000FF"/>
      <w:sz w:val="26"/>
      <w:szCs w:val="26"/>
    </w:rPr>
  </w:style>
  <w:style w:type="paragraph" w:styleId="a7">
    <w:name w:val="header"/>
    <w:basedOn w:val="a"/>
    <w:link w:val="a8"/>
    <w:uiPriority w:val="99"/>
    <w:semiHidden/>
    <w:unhideWhenUsed/>
    <w:rsid w:val="00363BB1"/>
    <w:pPr>
      <w:tabs>
        <w:tab w:val="center" w:pos="4677"/>
        <w:tab w:val="right" w:pos="9355"/>
      </w:tabs>
    </w:pPr>
  </w:style>
  <w:style w:type="character" w:customStyle="1" w:styleId="a8">
    <w:name w:val="Верхний колонтитул Знак"/>
    <w:basedOn w:val="a0"/>
    <w:link w:val="a7"/>
    <w:uiPriority w:val="99"/>
    <w:semiHidden/>
    <w:rsid w:val="00363BB1"/>
    <w:rPr>
      <w:sz w:val="22"/>
      <w:szCs w:val="22"/>
    </w:rPr>
  </w:style>
  <w:style w:type="paragraph" w:styleId="a9">
    <w:name w:val="footer"/>
    <w:basedOn w:val="a"/>
    <w:link w:val="aa"/>
    <w:uiPriority w:val="99"/>
    <w:unhideWhenUsed/>
    <w:rsid w:val="00363BB1"/>
    <w:pPr>
      <w:tabs>
        <w:tab w:val="center" w:pos="4677"/>
        <w:tab w:val="right" w:pos="9355"/>
      </w:tabs>
    </w:pPr>
  </w:style>
  <w:style w:type="character" w:customStyle="1" w:styleId="aa">
    <w:name w:val="Нижний колонтитул Знак"/>
    <w:basedOn w:val="a0"/>
    <w:link w:val="a9"/>
    <w:uiPriority w:val="99"/>
    <w:rsid w:val="00363BB1"/>
    <w:rPr>
      <w:sz w:val="22"/>
      <w:szCs w:val="22"/>
    </w:rPr>
  </w:style>
</w:styles>
</file>

<file path=word/webSettings.xml><?xml version="1.0" encoding="utf-8"?>
<w:webSettings xmlns:r="http://schemas.openxmlformats.org/officeDocument/2006/relationships" xmlns:w="http://schemas.openxmlformats.org/wordprocessingml/2006/main">
  <w:divs>
    <w:div w:id="14806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5880</Words>
  <Characters>33519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СПбГУТ им.проф.М.А.Бонч-Бруевича</Company>
  <LinksUpToDate>false</LinksUpToDate>
  <CharactersWithSpaces>39321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2015-12-21T11:03:00Z</dcterms:created>
  <dcterms:modified xsi:type="dcterms:W3CDTF">2015-12-21T11:03:00Z</dcterms:modified>
</cp:coreProperties>
</file>