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37" w:rsidRPr="007F32FD" w:rsidRDefault="00D86B37" w:rsidP="00D86B37">
      <w:pPr>
        <w:spacing w:line="276" w:lineRule="auto"/>
        <w:ind w:firstLine="0"/>
        <w:jc w:val="center"/>
      </w:pPr>
      <w:r w:rsidRPr="007F32FD">
        <w:t>Федеральное агентство воздушного транспорта (Росавиация)</w:t>
      </w:r>
    </w:p>
    <w:p w:rsidR="00D86B37" w:rsidRPr="007F32FD" w:rsidRDefault="00D86B37" w:rsidP="00FE67A8">
      <w:pPr>
        <w:spacing w:line="276" w:lineRule="auto"/>
        <w:ind w:firstLine="0"/>
        <w:jc w:val="center"/>
      </w:pPr>
      <w:r w:rsidRPr="007F32FD">
        <w:t>Федеральное государственное бюджетное образовательное учреждение высшего образования «Санкт-Петербургский государственный</w:t>
      </w:r>
    </w:p>
    <w:p w:rsidR="00D86B37" w:rsidRDefault="00D86B37" w:rsidP="00FE67A8">
      <w:pPr>
        <w:spacing w:line="276" w:lineRule="auto"/>
        <w:ind w:firstLine="0"/>
        <w:jc w:val="center"/>
      </w:pPr>
      <w:r w:rsidRPr="007F32FD">
        <w:t>университет гражданской авиации»</w:t>
      </w:r>
    </w:p>
    <w:p w:rsidR="005D787F" w:rsidRDefault="005D787F" w:rsidP="00FE67A8">
      <w:pPr>
        <w:spacing w:line="276" w:lineRule="auto"/>
        <w:ind w:firstLine="0"/>
        <w:jc w:val="center"/>
      </w:pPr>
    </w:p>
    <w:p w:rsidR="00A827AB" w:rsidRDefault="009575F3" w:rsidP="009575F3">
      <w:pPr>
        <w:ind w:firstLine="0"/>
        <w:jc w:val="center"/>
      </w:pPr>
      <w:r w:rsidRPr="009575F3">
        <w:rPr>
          <w:noProof/>
        </w:rPr>
        <w:drawing>
          <wp:inline distT="0" distB="0" distL="0" distR="0">
            <wp:extent cx="5102984" cy="2550017"/>
            <wp:effectExtent l="19050" t="0" r="2416" b="0"/>
            <wp:docPr id="5" name="Рисунок 4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34E455-5FBD-4471-95E1-0FF77170C4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34E455-5FBD-4471-95E1-0FF77170C4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62" t="916" r="2479" b="16837"/>
                    <a:stretch/>
                  </pic:blipFill>
                  <pic:spPr>
                    <a:xfrm>
                      <a:off x="0" y="0"/>
                      <a:ext cx="5113530" cy="255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9F" w:rsidRPr="005D787F" w:rsidRDefault="00021C9F" w:rsidP="005D787F">
      <w:pPr>
        <w:spacing w:line="324" w:lineRule="auto"/>
        <w:ind w:firstLine="0"/>
        <w:jc w:val="center"/>
        <w:rPr>
          <w:b/>
          <w:caps/>
          <w:sz w:val="34"/>
          <w:szCs w:val="34"/>
        </w:rPr>
      </w:pPr>
      <w:r w:rsidRPr="005D787F">
        <w:rPr>
          <w:b/>
          <w:caps/>
          <w:sz w:val="34"/>
          <w:szCs w:val="34"/>
        </w:rPr>
        <w:t xml:space="preserve">Автоматизированные системы управления производственно-технологическими процессами в аэропортах </w:t>
      </w:r>
    </w:p>
    <w:p w:rsidR="001A7E84" w:rsidRDefault="00D86B37" w:rsidP="005D787F">
      <w:pPr>
        <w:spacing w:line="276" w:lineRule="auto"/>
        <w:ind w:firstLine="0"/>
        <w:jc w:val="center"/>
        <w:rPr>
          <w:color w:val="000000"/>
        </w:rPr>
      </w:pPr>
      <w:r w:rsidRPr="00F740E1">
        <w:rPr>
          <w:color w:val="000000"/>
        </w:rPr>
        <w:t xml:space="preserve">Методические указания </w:t>
      </w:r>
      <w:r w:rsidR="001A7E84">
        <w:rPr>
          <w:color w:val="000000"/>
        </w:rPr>
        <w:t>изучению дисциплины</w:t>
      </w:r>
      <w:r w:rsidR="001A7E84">
        <w:rPr>
          <w:color w:val="000000"/>
        </w:rPr>
        <w:br/>
        <w:t xml:space="preserve"> и выполнению контрольной работы</w:t>
      </w:r>
    </w:p>
    <w:p w:rsidR="00ED184F" w:rsidRPr="00F740E1" w:rsidRDefault="006C462B" w:rsidP="005D787F">
      <w:pPr>
        <w:spacing w:line="276" w:lineRule="auto"/>
        <w:ind w:firstLine="0"/>
        <w:jc w:val="center"/>
        <w:rPr>
          <w:color w:val="000000"/>
        </w:rPr>
      </w:pPr>
      <w:r>
        <w:rPr>
          <w:color w:val="000000"/>
        </w:rPr>
        <w:t>д</w:t>
      </w:r>
      <w:r w:rsidR="001A7E84">
        <w:rPr>
          <w:color w:val="000000"/>
        </w:rPr>
        <w:t>ля студентов ФАИТОП и ЗФ</w:t>
      </w:r>
      <w:r w:rsidR="009E64CB" w:rsidRPr="00F740E1">
        <w:rPr>
          <w:color w:val="000000"/>
        </w:rPr>
        <w:t xml:space="preserve"> </w:t>
      </w:r>
    </w:p>
    <w:p w:rsidR="006C462B" w:rsidRDefault="006C462B" w:rsidP="009575F3">
      <w:pPr>
        <w:spacing w:line="240" w:lineRule="auto"/>
        <w:ind w:firstLine="0"/>
        <w:jc w:val="center"/>
      </w:pPr>
    </w:p>
    <w:p w:rsidR="009E64CB" w:rsidRDefault="009E64CB" w:rsidP="009575F3">
      <w:pPr>
        <w:spacing w:line="240" w:lineRule="auto"/>
        <w:ind w:firstLine="0"/>
        <w:jc w:val="center"/>
      </w:pPr>
      <w:r>
        <w:t xml:space="preserve">Направление подготовки </w:t>
      </w:r>
    </w:p>
    <w:p w:rsidR="00F740E1" w:rsidRDefault="00F740E1" w:rsidP="001A7E84">
      <w:pPr>
        <w:spacing w:line="276" w:lineRule="auto"/>
        <w:ind w:firstLine="0"/>
        <w:jc w:val="center"/>
        <w:rPr>
          <w:b/>
          <w:bCs/>
        </w:rPr>
      </w:pPr>
      <w:r w:rsidRPr="00F740E1">
        <w:rPr>
          <w:b/>
          <w:bCs/>
        </w:rPr>
        <w:t>25.03.04 «Эксплуатация аэропортов и обеспечение полетов</w:t>
      </w:r>
    </w:p>
    <w:p w:rsidR="00F740E1" w:rsidRPr="00F740E1" w:rsidRDefault="00F740E1" w:rsidP="001A7E84">
      <w:pPr>
        <w:spacing w:line="276" w:lineRule="auto"/>
        <w:ind w:firstLine="0"/>
        <w:jc w:val="center"/>
        <w:rPr>
          <w:b/>
          <w:bCs/>
        </w:rPr>
      </w:pPr>
      <w:r w:rsidRPr="00F740E1">
        <w:rPr>
          <w:b/>
          <w:bCs/>
        </w:rPr>
        <w:t>воздушных судов»</w:t>
      </w:r>
    </w:p>
    <w:p w:rsidR="00F740E1" w:rsidRPr="00886ED2" w:rsidRDefault="00F740E1" w:rsidP="001A7E84">
      <w:pPr>
        <w:spacing w:line="276" w:lineRule="auto"/>
        <w:ind w:firstLine="0"/>
        <w:jc w:val="center"/>
        <w:rPr>
          <w:b/>
          <w:bCs/>
        </w:rPr>
      </w:pPr>
      <w:r>
        <w:rPr>
          <w:bCs/>
        </w:rPr>
        <w:t xml:space="preserve">Профиль подготовки </w:t>
      </w:r>
    </w:p>
    <w:p w:rsidR="00B564A6" w:rsidRDefault="00B564A6" w:rsidP="001A7E84">
      <w:pPr>
        <w:ind w:firstLine="0"/>
        <w:jc w:val="center"/>
        <w:rPr>
          <w:b/>
        </w:rPr>
      </w:pPr>
      <w:r w:rsidRPr="00B564A6">
        <w:rPr>
          <w:b/>
        </w:rPr>
        <w:t xml:space="preserve">Организация аэропортовой деятельности </w:t>
      </w:r>
    </w:p>
    <w:p w:rsidR="00CB19D9" w:rsidRDefault="00CB19D9" w:rsidP="005D787F">
      <w:pPr>
        <w:ind w:firstLine="0"/>
      </w:pPr>
    </w:p>
    <w:p w:rsidR="005D787F" w:rsidRPr="00DE1C62" w:rsidRDefault="005D787F" w:rsidP="005D787F">
      <w:pPr>
        <w:ind w:firstLine="0"/>
      </w:pPr>
    </w:p>
    <w:p w:rsidR="009F58C1" w:rsidRPr="00DE1C62" w:rsidRDefault="009F58C1" w:rsidP="005D787F">
      <w:pPr>
        <w:ind w:firstLine="0"/>
      </w:pPr>
    </w:p>
    <w:p w:rsidR="005D787F" w:rsidRDefault="005D787F" w:rsidP="005D787F">
      <w:pPr>
        <w:ind w:firstLine="0"/>
      </w:pPr>
    </w:p>
    <w:p w:rsidR="005D787F" w:rsidRDefault="005D787F" w:rsidP="005D787F">
      <w:pPr>
        <w:ind w:firstLine="0"/>
      </w:pPr>
    </w:p>
    <w:p w:rsidR="004063E9" w:rsidRPr="00244C09" w:rsidRDefault="004063E9" w:rsidP="00244C09">
      <w:pPr>
        <w:ind w:firstLine="0"/>
        <w:jc w:val="center"/>
      </w:pPr>
      <w:r w:rsidRPr="00244C09">
        <w:t>Санкт-Петербург</w:t>
      </w:r>
    </w:p>
    <w:p w:rsidR="00296881" w:rsidRPr="00244C09" w:rsidRDefault="00296881" w:rsidP="00244C09">
      <w:pPr>
        <w:ind w:firstLine="0"/>
        <w:jc w:val="center"/>
      </w:pPr>
      <w:r w:rsidRPr="00244C09">
        <w:t>20</w:t>
      </w:r>
      <w:r w:rsidR="00ED7F13">
        <w:t>20</w:t>
      </w:r>
    </w:p>
    <w:p w:rsidR="00296881" w:rsidRDefault="00296881" w:rsidP="00296881">
      <w:pPr>
        <w:pStyle w:val="af7"/>
        <w:spacing w:line="240" w:lineRule="auto"/>
        <w:ind w:firstLine="0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>Одобрено и рекомендовано к изданию</w:t>
      </w:r>
    </w:p>
    <w:p w:rsidR="00296881" w:rsidRDefault="00296881" w:rsidP="00296881">
      <w:pPr>
        <w:pStyle w:val="af7"/>
        <w:spacing w:line="240" w:lineRule="auto"/>
        <w:ind w:firstLine="0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Учебно-методическим советом Университета</w:t>
      </w:r>
    </w:p>
    <w:p w:rsidR="00296881" w:rsidRPr="00F740E1" w:rsidRDefault="00296881" w:rsidP="00F740E1">
      <w:pPr>
        <w:pStyle w:val="af7"/>
        <w:ind w:firstLine="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Ш 87 (03)</w:t>
      </w:r>
    </w:p>
    <w:p w:rsidR="003E6B7B" w:rsidRDefault="00F80DD2" w:rsidP="003E6B7B">
      <w:r w:rsidRPr="00F80DD2">
        <w:rPr>
          <w:b/>
          <w:bCs/>
        </w:rPr>
        <w:t>Автоматизированные системы управления производственно-технологическими процессами в аэропортах</w:t>
      </w:r>
      <w:r w:rsidR="003E6B7B">
        <w:t xml:space="preserve">: Методические указания по изучению дисциплины </w:t>
      </w:r>
      <w:r w:rsidR="003E6B7B" w:rsidRPr="00622575">
        <w:t xml:space="preserve">и выполнению </w:t>
      </w:r>
      <w:r w:rsidR="00622575" w:rsidRPr="00E94F8F">
        <w:t>контрольной</w:t>
      </w:r>
      <w:r w:rsidR="00622575" w:rsidRPr="00622575">
        <w:t xml:space="preserve"> </w:t>
      </w:r>
      <w:r w:rsidR="003E6B7B" w:rsidRPr="00622575">
        <w:t>работы</w:t>
      </w:r>
      <w:r w:rsidR="003E6B7B">
        <w:t xml:space="preserve"> / Университет ГА. С.-Петербург, 20</w:t>
      </w:r>
      <w:r>
        <w:t>20</w:t>
      </w:r>
      <w:r w:rsidR="003E6B7B">
        <w:t xml:space="preserve">. </w:t>
      </w:r>
      <w:r w:rsidR="003E6B7B" w:rsidRPr="005D787F">
        <w:t xml:space="preserve">– </w:t>
      </w:r>
      <w:r w:rsidR="009F58C1">
        <w:t>3</w:t>
      </w:r>
      <w:r w:rsidR="009F58C1" w:rsidRPr="009F58C1">
        <w:t>1</w:t>
      </w:r>
      <w:r w:rsidR="003E6B7B" w:rsidRPr="005D787F">
        <w:t xml:space="preserve"> </w:t>
      </w:r>
      <w:proofErr w:type="gramStart"/>
      <w:r w:rsidR="003E6B7B" w:rsidRPr="005D787F">
        <w:t>с</w:t>
      </w:r>
      <w:proofErr w:type="gramEnd"/>
      <w:r w:rsidR="003E6B7B" w:rsidRPr="005D787F">
        <w:t>.</w:t>
      </w:r>
    </w:p>
    <w:p w:rsidR="003E6B7B" w:rsidRDefault="003E6B7B" w:rsidP="003E6B7B">
      <w:r>
        <w:t>Издаются в соответствии с программой курса «</w:t>
      </w:r>
      <w:r w:rsidR="00F80DD2" w:rsidRPr="00F80DD2">
        <w:t>Автоматизированные системы управления производственно-технологическими процессами в аэропортах</w:t>
      </w:r>
      <w:r>
        <w:t xml:space="preserve">». Содержат основные положения, цели и задачи дисциплины, требования к уровню освоения содержания дисциплины, содержание тем дисциплины, методические указания по выполнению </w:t>
      </w:r>
      <w:r w:rsidR="00F80DD2">
        <w:t>контрольной</w:t>
      </w:r>
      <w:r>
        <w:t xml:space="preserve"> работы, вопросы к экзамену, учебно-методическое и информационное обеспечение дисциплины, методические рекомендации для обучающихся по освоению дисциплины, описание шкал </w:t>
      </w:r>
      <w:r w:rsidRPr="00622575">
        <w:t xml:space="preserve">оценивания экзамена и </w:t>
      </w:r>
      <w:r w:rsidR="00622575" w:rsidRPr="00E94F8F">
        <w:t>контрольной</w:t>
      </w:r>
      <w:r w:rsidR="00622575">
        <w:t xml:space="preserve"> </w:t>
      </w:r>
      <w:r w:rsidRPr="00622575">
        <w:t>работы.</w:t>
      </w:r>
    </w:p>
    <w:p w:rsidR="00AC33E0" w:rsidRPr="00240F0E" w:rsidRDefault="003E6B7B" w:rsidP="003E6B7B">
      <w:pPr>
        <w:rPr>
          <w:highlight w:val="yellow"/>
        </w:rPr>
      </w:pPr>
      <w:r>
        <w:t>Предназначены для студентов факультета аэропортов и инженерно-технического обеспечения полетов (ФАИТОП) и заочного факультета (ЗФ) направления подготовки 25.03.04 «Эксплуатация аэропортов и обеспечение полетов воздушных судов» (уровень бакалавриата), профиль «Организация аэропортовой деятельности».</w:t>
      </w:r>
    </w:p>
    <w:p w:rsidR="00F740E1" w:rsidRPr="00A91466" w:rsidRDefault="00F740E1" w:rsidP="00F740E1">
      <w:pPr>
        <w:pStyle w:val="af7"/>
        <w:ind w:firstLine="0"/>
        <w:rPr>
          <w:rFonts w:ascii="Times New Roman" w:eastAsia="MS Mincho" w:hAnsi="Times New Roman" w:cs="Times New Roman"/>
          <w:sz w:val="28"/>
          <w:szCs w:val="28"/>
        </w:rPr>
      </w:pPr>
    </w:p>
    <w:p w:rsidR="00240F0E" w:rsidRDefault="00F740E1" w:rsidP="00240F0E">
      <w:pPr>
        <w:pStyle w:val="af7"/>
        <w:tabs>
          <w:tab w:val="left" w:pos="2694"/>
        </w:tabs>
        <w:spacing w:before="0" w:after="0" w:line="324" w:lineRule="auto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Составител</w:t>
      </w:r>
      <w:r w:rsidR="00240F0E">
        <w:rPr>
          <w:rFonts w:ascii="Times New Roman" w:eastAsia="MS Mincho" w:hAnsi="Times New Roman" w:cs="Times New Roman"/>
          <w:sz w:val="28"/>
        </w:rPr>
        <w:t>и</w:t>
      </w:r>
      <w:r>
        <w:rPr>
          <w:rFonts w:ascii="Times New Roman" w:eastAsia="MS Mincho" w:hAnsi="Times New Roman" w:cs="Times New Roman"/>
          <w:sz w:val="28"/>
        </w:rPr>
        <w:t>:</w:t>
      </w:r>
      <w:r w:rsidR="00240F0E">
        <w:rPr>
          <w:rFonts w:ascii="Times New Roman" w:eastAsia="MS Mincho" w:hAnsi="Times New Roman" w:cs="Times New Roman"/>
          <w:sz w:val="28"/>
        </w:rPr>
        <w:tab/>
        <w:t>Г.В. Головченко, доцент кафедры 23, к.т.н.</w:t>
      </w:r>
    </w:p>
    <w:p w:rsidR="00A827AB" w:rsidRDefault="00A827AB" w:rsidP="00240F0E">
      <w:pPr>
        <w:pStyle w:val="af7"/>
        <w:tabs>
          <w:tab w:val="left" w:pos="2694"/>
        </w:tabs>
        <w:spacing w:before="0" w:after="0" w:line="324" w:lineRule="auto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ab/>
        <w:t>Е.В. Коникова, доцент кафедры 23, к.т.н.</w:t>
      </w:r>
    </w:p>
    <w:p w:rsidR="00F740E1" w:rsidRDefault="00240F0E" w:rsidP="00240F0E">
      <w:pPr>
        <w:pStyle w:val="af7"/>
        <w:tabs>
          <w:tab w:val="left" w:pos="2694"/>
        </w:tabs>
        <w:spacing w:before="0" w:after="0" w:line="324" w:lineRule="auto"/>
        <w:ind w:firstLine="0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ab/>
      </w:r>
      <w:r w:rsidR="00F740E1">
        <w:rPr>
          <w:rFonts w:ascii="Times New Roman" w:eastAsia="MS Mincho" w:hAnsi="Times New Roman" w:cs="Times New Roman"/>
          <w:sz w:val="28"/>
        </w:rPr>
        <w:t>И.А. Тецлав</w:t>
      </w:r>
      <w:r>
        <w:rPr>
          <w:rFonts w:ascii="Times New Roman" w:eastAsia="MS Mincho" w:hAnsi="Times New Roman" w:cs="Times New Roman"/>
          <w:sz w:val="28"/>
        </w:rPr>
        <w:t>,</w:t>
      </w:r>
      <w:r w:rsidR="00F740E1">
        <w:rPr>
          <w:rFonts w:ascii="Times New Roman" w:eastAsia="MS Mincho" w:hAnsi="Times New Roman" w:cs="Times New Roman"/>
          <w:sz w:val="28"/>
        </w:rPr>
        <w:t xml:space="preserve"> ст</w:t>
      </w:r>
      <w:r>
        <w:rPr>
          <w:rFonts w:ascii="Times New Roman" w:eastAsia="MS Mincho" w:hAnsi="Times New Roman" w:cs="Times New Roman"/>
          <w:sz w:val="28"/>
        </w:rPr>
        <w:t xml:space="preserve">арший </w:t>
      </w:r>
      <w:r w:rsidR="00F740E1">
        <w:rPr>
          <w:rFonts w:ascii="Times New Roman" w:eastAsia="MS Mincho" w:hAnsi="Times New Roman" w:cs="Times New Roman"/>
          <w:sz w:val="28"/>
        </w:rPr>
        <w:t>преп</w:t>
      </w:r>
      <w:r>
        <w:rPr>
          <w:rFonts w:ascii="Times New Roman" w:eastAsia="MS Mincho" w:hAnsi="Times New Roman" w:cs="Times New Roman"/>
          <w:sz w:val="28"/>
        </w:rPr>
        <w:t>одаватель</w:t>
      </w:r>
      <w:r w:rsidR="00C349A8">
        <w:rPr>
          <w:rFonts w:ascii="Times New Roman" w:eastAsia="MS Mincho" w:hAnsi="Times New Roman" w:cs="Times New Roman"/>
          <w:sz w:val="28"/>
        </w:rPr>
        <w:t xml:space="preserve"> кафедры 23</w:t>
      </w:r>
    </w:p>
    <w:p w:rsidR="00F740E1" w:rsidRDefault="00F740E1" w:rsidP="00240F0E">
      <w:pPr>
        <w:pStyle w:val="af7"/>
        <w:tabs>
          <w:tab w:val="left" w:pos="2694"/>
        </w:tabs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Рецензент</w:t>
      </w:r>
      <w:r w:rsidR="00AC33E0">
        <w:rPr>
          <w:rFonts w:ascii="Times New Roman" w:eastAsia="MS Mincho" w:hAnsi="Times New Roman" w:cs="Times New Roman"/>
          <w:sz w:val="28"/>
        </w:rPr>
        <w:t xml:space="preserve">: </w:t>
      </w:r>
      <w:r w:rsidR="00240F0E">
        <w:rPr>
          <w:rFonts w:ascii="Times New Roman" w:eastAsia="MS Mincho" w:hAnsi="Times New Roman" w:cs="Times New Roman"/>
          <w:sz w:val="28"/>
        </w:rPr>
        <w:tab/>
      </w:r>
      <w:r>
        <w:rPr>
          <w:rFonts w:ascii="Times New Roman" w:eastAsia="MS Mincho" w:hAnsi="Times New Roman" w:cs="Times New Roman"/>
          <w:sz w:val="28"/>
        </w:rPr>
        <w:t xml:space="preserve">Е.Н. Зайцев, </w:t>
      </w:r>
      <w:r w:rsidR="00C349A8">
        <w:rPr>
          <w:rFonts w:ascii="Times New Roman" w:eastAsia="MS Mincho" w:hAnsi="Times New Roman" w:cs="Times New Roman"/>
          <w:sz w:val="28"/>
        </w:rPr>
        <w:t xml:space="preserve">профессор кафедры 22, </w:t>
      </w:r>
      <w:r>
        <w:rPr>
          <w:rFonts w:ascii="Times New Roman" w:eastAsia="MS Mincho" w:hAnsi="Times New Roman" w:cs="Times New Roman"/>
          <w:sz w:val="28"/>
        </w:rPr>
        <w:t>д.т.н., профессор</w:t>
      </w:r>
    </w:p>
    <w:p w:rsidR="005D787F" w:rsidRDefault="005D787F" w:rsidP="00F740E1">
      <w:pPr>
        <w:pStyle w:val="af7"/>
        <w:ind w:firstLine="0"/>
        <w:jc w:val="right"/>
        <w:rPr>
          <w:rFonts w:ascii="Times New Roman" w:eastAsia="MS Mincho" w:hAnsi="Times New Roman" w:cs="Times New Roman"/>
          <w:sz w:val="28"/>
        </w:rPr>
      </w:pPr>
    </w:p>
    <w:p w:rsidR="005D787F" w:rsidRDefault="005D787F" w:rsidP="00F740E1">
      <w:pPr>
        <w:pStyle w:val="af7"/>
        <w:ind w:firstLine="0"/>
        <w:jc w:val="right"/>
        <w:rPr>
          <w:rFonts w:ascii="Times New Roman" w:eastAsia="MS Mincho" w:hAnsi="Times New Roman" w:cs="Times New Roman"/>
          <w:sz w:val="28"/>
        </w:rPr>
      </w:pPr>
    </w:p>
    <w:p w:rsidR="00F740E1" w:rsidRDefault="00F740E1" w:rsidP="00F740E1">
      <w:pPr>
        <w:pStyle w:val="af7"/>
        <w:ind w:firstLine="0"/>
        <w:jc w:val="right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© Университет гражданской авиации, 20</w:t>
      </w:r>
      <w:r w:rsidR="00A827AB">
        <w:rPr>
          <w:rFonts w:ascii="Times New Roman" w:eastAsia="MS Mincho" w:hAnsi="Times New Roman" w:cs="Times New Roman"/>
          <w:sz w:val="28"/>
        </w:rPr>
        <w:t>20</w:t>
      </w:r>
    </w:p>
    <w:p w:rsidR="006173B8" w:rsidRPr="007F2244" w:rsidRDefault="007F2244" w:rsidP="003E6B7B">
      <w:pPr>
        <w:pStyle w:val="afb"/>
        <w:pageBreakBefore/>
        <w:jc w:val="center"/>
      </w:pPr>
      <w:r w:rsidRPr="000F0FFB">
        <w:rPr>
          <w:rFonts w:ascii="Times New Roman" w:eastAsia="Times New Roman" w:hAnsi="Times New Roman" w:cs="Times New Roman"/>
          <w:b/>
          <w:bCs/>
          <w:caps/>
          <w:spacing w:val="0"/>
          <w:kern w:val="32"/>
          <w:sz w:val="32"/>
          <w:szCs w:val="32"/>
        </w:rPr>
        <w:lastRenderedPageBreak/>
        <w:t>Содержание</w:t>
      </w:r>
    </w:p>
    <w:bookmarkStart w:id="0" w:name="_Toc29592204" w:displacedByCustomXml="next"/>
    <w:sdt>
      <w:sdtPr>
        <w:id w:val="15314443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4188F" w:rsidRDefault="00C4188F" w:rsidP="00C4188F"/>
        <w:p w:rsidR="00C4188F" w:rsidRPr="00C4188F" w:rsidRDefault="00AA7CD2">
          <w:pPr>
            <w:pStyle w:val="15"/>
            <w:rPr>
              <w:rStyle w:val="af2"/>
              <w:noProof/>
              <w:spacing w:val="2"/>
            </w:rPr>
          </w:pPr>
          <w:r w:rsidRPr="00AA7CD2">
            <w:fldChar w:fldCharType="begin"/>
          </w:r>
          <w:r w:rsidR="00C4188F">
            <w:instrText xml:space="preserve"> TOC \o "1-3" \h \z \u </w:instrText>
          </w:r>
          <w:r w:rsidRPr="00AA7CD2">
            <w:fldChar w:fldCharType="separate"/>
          </w:r>
          <w:hyperlink w:anchor="_Toc46600515" w:history="1">
            <w:r w:rsidR="00C4188F" w:rsidRPr="00C4188F">
              <w:rPr>
                <w:rStyle w:val="af2"/>
                <w:noProof/>
                <w:spacing w:val="2"/>
              </w:rPr>
              <w:t>Основные положения, цели и задачи дисциплины</w:t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tab/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begin"/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instrText xml:space="preserve"> PAGEREF _Toc46600515 \h </w:instrText>
            </w:r>
            <w:r w:rsidRPr="00C4188F">
              <w:rPr>
                <w:rStyle w:val="af2"/>
                <w:noProof/>
                <w:webHidden/>
                <w:spacing w:val="2"/>
              </w:rPr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separate"/>
            </w:r>
            <w:r w:rsidR="007F3EA0">
              <w:rPr>
                <w:rStyle w:val="af2"/>
                <w:noProof/>
                <w:webHidden/>
                <w:spacing w:val="2"/>
              </w:rPr>
              <w:t>4</w:t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end"/>
            </w:r>
          </w:hyperlink>
        </w:p>
        <w:p w:rsidR="00C4188F" w:rsidRPr="00C4188F" w:rsidRDefault="00AA7CD2">
          <w:pPr>
            <w:pStyle w:val="15"/>
            <w:rPr>
              <w:rStyle w:val="af2"/>
              <w:noProof/>
              <w:spacing w:val="2"/>
            </w:rPr>
          </w:pPr>
          <w:hyperlink w:anchor="_Toc46600516" w:history="1">
            <w:r w:rsidR="00C4188F" w:rsidRPr="00C4188F">
              <w:rPr>
                <w:rStyle w:val="af2"/>
                <w:noProof/>
                <w:spacing w:val="2"/>
              </w:rPr>
              <w:t>Требования к уровню освоения содержания дисциплины</w:t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tab/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begin"/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instrText xml:space="preserve"> PAGEREF _Toc46600516 \h </w:instrText>
            </w:r>
            <w:r w:rsidRPr="00C4188F">
              <w:rPr>
                <w:rStyle w:val="af2"/>
                <w:noProof/>
                <w:webHidden/>
                <w:spacing w:val="2"/>
              </w:rPr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separate"/>
            </w:r>
            <w:r w:rsidR="007F3EA0">
              <w:rPr>
                <w:rStyle w:val="af2"/>
                <w:noProof/>
                <w:webHidden/>
                <w:spacing w:val="2"/>
              </w:rPr>
              <w:t>7</w:t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end"/>
            </w:r>
          </w:hyperlink>
        </w:p>
        <w:p w:rsidR="00C4188F" w:rsidRPr="00C4188F" w:rsidRDefault="00AA7CD2">
          <w:pPr>
            <w:pStyle w:val="15"/>
            <w:rPr>
              <w:rStyle w:val="af2"/>
              <w:noProof/>
              <w:spacing w:val="2"/>
            </w:rPr>
          </w:pPr>
          <w:hyperlink w:anchor="_Toc46600517" w:history="1">
            <w:r w:rsidR="00C4188F" w:rsidRPr="00C4188F">
              <w:rPr>
                <w:rStyle w:val="af2"/>
                <w:noProof/>
                <w:spacing w:val="2"/>
              </w:rPr>
              <w:t>Содержание дисциплины</w:t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tab/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begin"/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instrText xml:space="preserve"> PAGEREF _Toc46600517 \h </w:instrText>
            </w:r>
            <w:r w:rsidRPr="00C4188F">
              <w:rPr>
                <w:rStyle w:val="af2"/>
                <w:noProof/>
                <w:webHidden/>
                <w:spacing w:val="2"/>
              </w:rPr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separate"/>
            </w:r>
            <w:r w:rsidR="007F3EA0">
              <w:rPr>
                <w:rStyle w:val="af2"/>
                <w:noProof/>
                <w:webHidden/>
                <w:spacing w:val="2"/>
              </w:rPr>
              <w:t>9</w:t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end"/>
            </w:r>
          </w:hyperlink>
        </w:p>
        <w:p w:rsidR="00C4188F" w:rsidRPr="00C4188F" w:rsidRDefault="00AA7CD2">
          <w:pPr>
            <w:pStyle w:val="15"/>
            <w:rPr>
              <w:rStyle w:val="af2"/>
              <w:noProof/>
              <w:spacing w:val="2"/>
            </w:rPr>
          </w:pPr>
          <w:hyperlink w:anchor="_Toc46600518" w:history="1">
            <w:r w:rsidR="00C4188F" w:rsidRPr="00C4188F">
              <w:rPr>
                <w:rStyle w:val="af2"/>
                <w:noProof/>
                <w:spacing w:val="2"/>
              </w:rPr>
              <w:t>Типовые контрольные задания для проведения текущего контроля и промежуточной аттестации по итогам обучения по дисциплине</w:t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tab/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begin"/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instrText xml:space="preserve"> PAGEREF _Toc46600518 \h </w:instrText>
            </w:r>
            <w:r w:rsidRPr="00C4188F">
              <w:rPr>
                <w:rStyle w:val="af2"/>
                <w:noProof/>
                <w:webHidden/>
                <w:spacing w:val="2"/>
              </w:rPr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separate"/>
            </w:r>
            <w:r w:rsidR="007F3EA0">
              <w:rPr>
                <w:rStyle w:val="af2"/>
                <w:noProof/>
                <w:webHidden/>
                <w:spacing w:val="2"/>
              </w:rPr>
              <w:t>12</w:t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end"/>
            </w:r>
          </w:hyperlink>
        </w:p>
        <w:p w:rsidR="00C4188F" w:rsidRPr="00C4188F" w:rsidRDefault="00AA7CD2">
          <w:pPr>
            <w:pStyle w:val="22"/>
            <w:rPr>
              <w:rStyle w:val="af2"/>
              <w:noProof/>
              <w:spacing w:val="2"/>
            </w:rPr>
          </w:pPr>
          <w:hyperlink w:anchor="_Toc46600519" w:history="1">
            <w:r w:rsidR="00C4188F" w:rsidRPr="00C4188F">
              <w:rPr>
                <w:rStyle w:val="af2"/>
                <w:noProof/>
                <w:spacing w:val="2"/>
              </w:rPr>
              <w:t>Примерный перечень контрольных вопросов для проведения текущего контроля успеваемости (устных опросов) по лекционным темам</w:t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tab/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begin"/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instrText xml:space="preserve"> PAGEREF _Toc46600519 \h </w:instrText>
            </w:r>
            <w:r w:rsidRPr="00C4188F">
              <w:rPr>
                <w:rStyle w:val="af2"/>
                <w:noProof/>
                <w:webHidden/>
                <w:spacing w:val="2"/>
              </w:rPr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separate"/>
            </w:r>
            <w:r w:rsidR="007F3EA0">
              <w:rPr>
                <w:rStyle w:val="af2"/>
                <w:noProof/>
                <w:webHidden/>
                <w:spacing w:val="2"/>
              </w:rPr>
              <w:t>12</w:t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end"/>
            </w:r>
          </w:hyperlink>
        </w:p>
        <w:p w:rsidR="00C4188F" w:rsidRPr="00C4188F" w:rsidRDefault="00AA7CD2">
          <w:pPr>
            <w:pStyle w:val="22"/>
            <w:rPr>
              <w:rStyle w:val="af2"/>
              <w:noProof/>
              <w:spacing w:val="2"/>
            </w:rPr>
          </w:pPr>
          <w:hyperlink w:anchor="_Toc46600520" w:history="1">
            <w:r w:rsidR="00C4188F" w:rsidRPr="00C4188F">
              <w:rPr>
                <w:rStyle w:val="af2"/>
                <w:noProof/>
                <w:spacing w:val="2"/>
              </w:rPr>
              <w:t>Методические указания по выполнению контрольной работы для студентов заочной формы обучения</w:t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tab/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begin"/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instrText xml:space="preserve"> PAGEREF _Toc46600520 \h </w:instrText>
            </w:r>
            <w:r w:rsidRPr="00C4188F">
              <w:rPr>
                <w:rStyle w:val="af2"/>
                <w:noProof/>
                <w:webHidden/>
                <w:spacing w:val="2"/>
              </w:rPr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separate"/>
            </w:r>
            <w:r w:rsidR="007F3EA0">
              <w:rPr>
                <w:rStyle w:val="af2"/>
                <w:noProof/>
                <w:webHidden/>
                <w:spacing w:val="2"/>
              </w:rPr>
              <w:t>13</w:t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end"/>
            </w:r>
          </w:hyperlink>
        </w:p>
        <w:p w:rsidR="00C4188F" w:rsidRPr="00C4188F" w:rsidRDefault="00AA7CD2">
          <w:pPr>
            <w:pStyle w:val="22"/>
            <w:rPr>
              <w:rStyle w:val="af2"/>
              <w:noProof/>
              <w:spacing w:val="2"/>
            </w:rPr>
          </w:pPr>
          <w:hyperlink w:anchor="_Toc46600521" w:history="1">
            <w:r w:rsidR="00C4188F" w:rsidRPr="00C4188F">
              <w:rPr>
                <w:rStyle w:val="af2"/>
                <w:noProof/>
                <w:spacing w:val="2"/>
              </w:rPr>
              <w:t>Примерный перечень тем рефератов для выполнения самостоятельной работы</w:t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tab/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begin"/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instrText xml:space="preserve"> PAGEREF _Toc46600521 \h </w:instrText>
            </w:r>
            <w:r w:rsidRPr="00C4188F">
              <w:rPr>
                <w:rStyle w:val="af2"/>
                <w:noProof/>
                <w:webHidden/>
                <w:spacing w:val="2"/>
              </w:rPr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separate"/>
            </w:r>
            <w:r w:rsidR="007F3EA0">
              <w:rPr>
                <w:rStyle w:val="af2"/>
                <w:noProof/>
                <w:webHidden/>
                <w:spacing w:val="2"/>
              </w:rPr>
              <w:t>17</w:t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end"/>
            </w:r>
          </w:hyperlink>
        </w:p>
        <w:p w:rsidR="00C4188F" w:rsidRPr="00C4188F" w:rsidRDefault="00AA7CD2">
          <w:pPr>
            <w:pStyle w:val="22"/>
            <w:rPr>
              <w:rStyle w:val="af2"/>
              <w:noProof/>
              <w:spacing w:val="2"/>
            </w:rPr>
          </w:pPr>
          <w:hyperlink w:anchor="_Toc46600522" w:history="1">
            <w:r w:rsidR="00C4188F" w:rsidRPr="00C4188F">
              <w:rPr>
                <w:rStyle w:val="af2"/>
                <w:noProof/>
                <w:spacing w:val="2"/>
              </w:rPr>
              <w:t>Примерный перечень вопросов для проведения промежуточной аттестации по итогам освоения дисциплины (экзамен)</w:t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tab/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begin"/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instrText xml:space="preserve"> PAGEREF _Toc46600522 \h </w:instrText>
            </w:r>
            <w:r w:rsidRPr="00C4188F">
              <w:rPr>
                <w:rStyle w:val="af2"/>
                <w:noProof/>
                <w:webHidden/>
                <w:spacing w:val="2"/>
              </w:rPr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separate"/>
            </w:r>
            <w:r w:rsidR="007F3EA0">
              <w:rPr>
                <w:rStyle w:val="af2"/>
                <w:noProof/>
                <w:webHidden/>
                <w:spacing w:val="2"/>
              </w:rPr>
              <w:t>19</w:t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end"/>
            </w:r>
          </w:hyperlink>
        </w:p>
        <w:p w:rsidR="00C4188F" w:rsidRPr="00C4188F" w:rsidRDefault="00AA7CD2">
          <w:pPr>
            <w:pStyle w:val="15"/>
            <w:rPr>
              <w:rStyle w:val="af2"/>
              <w:noProof/>
              <w:spacing w:val="2"/>
            </w:rPr>
          </w:pPr>
          <w:hyperlink w:anchor="_Toc46600523" w:history="1">
            <w:r w:rsidR="00C4188F" w:rsidRPr="00C4188F">
              <w:rPr>
                <w:rStyle w:val="af2"/>
                <w:noProof/>
                <w:spacing w:val="2"/>
              </w:rPr>
              <w:t>Учебно-методическое и информационное обеспечение дисциплины</w:t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tab/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begin"/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instrText xml:space="preserve"> PAGEREF _Toc46600523 \h </w:instrText>
            </w:r>
            <w:r w:rsidRPr="00C4188F">
              <w:rPr>
                <w:rStyle w:val="af2"/>
                <w:noProof/>
                <w:webHidden/>
                <w:spacing w:val="2"/>
              </w:rPr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separate"/>
            </w:r>
            <w:r w:rsidR="007F3EA0">
              <w:rPr>
                <w:rStyle w:val="af2"/>
                <w:noProof/>
                <w:webHidden/>
                <w:spacing w:val="2"/>
              </w:rPr>
              <w:t>21</w:t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end"/>
            </w:r>
          </w:hyperlink>
        </w:p>
        <w:p w:rsidR="00C4188F" w:rsidRPr="00C4188F" w:rsidRDefault="00AA7CD2">
          <w:pPr>
            <w:pStyle w:val="15"/>
            <w:rPr>
              <w:rStyle w:val="af2"/>
              <w:noProof/>
              <w:spacing w:val="2"/>
            </w:rPr>
          </w:pPr>
          <w:hyperlink w:anchor="_Toc46600524" w:history="1">
            <w:r w:rsidR="00C4188F" w:rsidRPr="00C4188F">
              <w:rPr>
                <w:rStyle w:val="af2"/>
                <w:noProof/>
                <w:spacing w:val="2"/>
              </w:rPr>
              <w:t>Методические рекомендации для обучающихся по освоению дисциплины</w:t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tab/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begin"/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instrText xml:space="preserve"> PAGEREF _Toc46600524 \h </w:instrText>
            </w:r>
            <w:r w:rsidRPr="00C4188F">
              <w:rPr>
                <w:rStyle w:val="af2"/>
                <w:noProof/>
                <w:webHidden/>
                <w:spacing w:val="2"/>
              </w:rPr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separate"/>
            </w:r>
            <w:r w:rsidR="007F3EA0">
              <w:rPr>
                <w:rStyle w:val="af2"/>
                <w:noProof/>
                <w:webHidden/>
                <w:spacing w:val="2"/>
              </w:rPr>
              <w:t>26</w:t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end"/>
            </w:r>
          </w:hyperlink>
        </w:p>
        <w:p w:rsidR="00C4188F" w:rsidRDefault="00AA7CD2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600525" w:history="1">
            <w:r w:rsidR="00C4188F" w:rsidRPr="00C4188F">
              <w:rPr>
                <w:rStyle w:val="af2"/>
                <w:noProof/>
                <w:spacing w:val="2"/>
              </w:rPr>
              <w:t>Описание шкал оценивания экзамена</w:t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tab/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begin"/>
            </w:r>
            <w:r w:rsidR="00C4188F" w:rsidRPr="00C4188F">
              <w:rPr>
                <w:rStyle w:val="af2"/>
                <w:noProof/>
                <w:webHidden/>
                <w:spacing w:val="2"/>
              </w:rPr>
              <w:instrText xml:space="preserve"> PAGEREF _Toc46600525 \h </w:instrText>
            </w:r>
            <w:r w:rsidRPr="00C4188F">
              <w:rPr>
                <w:rStyle w:val="af2"/>
                <w:noProof/>
                <w:webHidden/>
                <w:spacing w:val="2"/>
              </w:rPr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separate"/>
            </w:r>
            <w:r w:rsidR="007F3EA0">
              <w:rPr>
                <w:rStyle w:val="af2"/>
                <w:noProof/>
                <w:webHidden/>
                <w:spacing w:val="2"/>
              </w:rPr>
              <w:t>28</w:t>
            </w:r>
            <w:r w:rsidRPr="00C4188F">
              <w:rPr>
                <w:rStyle w:val="af2"/>
                <w:noProof/>
                <w:webHidden/>
                <w:spacing w:val="2"/>
              </w:rPr>
              <w:fldChar w:fldCharType="end"/>
            </w:r>
          </w:hyperlink>
        </w:p>
        <w:p w:rsidR="00C4188F" w:rsidRDefault="00AA7CD2">
          <w:r>
            <w:rPr>
              <w:b/>
              <w:bCs/>
            </w:rPr>
            <w:fldChar w:fldCharType="end"/>
          </w:r>
        </w:p>
      </w:sdtContent>
    </w:sdt>
    <w:p w:rsidR="00C4188F" w:rsidRDefault="00C4188F" w:rsidP="00C4188F"/>
    <w:p w:rsidR="0061468D" w:rsidRDefault="0061468D" w:rsidP="00462768">
      <w:pPr>
        <w:pStyle w:val="11"/>
        <w:ind w:firstLine="0"/>
      </w:pPr>
      <w:bookmarkStart w:id="1" w:name="_Toc46600515"/>
      <w:r w:rsidRPr="0061468D">
        <w:lastRenderedPageBreak/>
        <w:t>Основные положения, цели и задачи дисциплины</w:t>
      </w:r>
      <w:bookmarkEnd w:id="0"/>
      <w:bookmarkEnd w:id="1"/>
    </w:p>
    <w:p w:rsidR="00145B74" w:rsidRDefault="00145B74" w:rsidP="00E42082">
      <w:r w:rsidRPr="00145B74">
        <w:t>Дисциплина «</w:t>
      </w:r>
      <w:r w:rsidR="00BD73D2">
        <w:t>Автоматизированные системы управления производственно-технологическими процессами в аэропортах</w:t>
      </w:r>
      <w:r w:rsidRPr="00145B74">
        <w:t xml:space="preserve">» представляет собой дисциплину, относящуюся к </w:t>
      </w:r>
      <w:r w:rsidR="00622575" w:rsidRPr="00E94F8F">
        <w:t>вариативной</w:t>
      </w:r>
      <w:r w:rsidR="00622575">
        <w:t xml:space="preserve"> </w:t>
      </w:r>
      <w:r w:rsidRPr="00622575">
        <w:t>части</w:t>
      </w:r>
      <w:r w:rsidRPr="00145B74">
        <w:t xml:space="preserve"> профессионального цикла дисциплин ОПОП </w:t>
      </w:r>
      <w:r w:rsidR="00622575" w:rsidRPr="00E94F8F">
        <w:t>ВО</w:t>
      </w:r>
      <w:r w:rsidRPr="00145B74">
        <w:t xml:space="preserve"> по направлению подготовки 25.03.04  «Эксплуатация аэропортов и обеспечение полетов воздушных судов» (уровень бакалавриата), профиль «Организация аэропортовой деятельности».</w:t>
      </w:r>
    </w:p>
    <w:p w:rsidR="00E42082" w:rsidRDefault="00E42082" w:rsidP="00E42082">
      <w:r>
        <w:t>Дисциплина «Автоматизированные системы управления производственно-технологическими процессами в аэропортах» базируется на результатах обучения, полученных при изучении дисциплин: Математика; Аэропорты и аэропортовая деятельность; Механизация и автоматизация технологических процессов; Информационные технологии на транспорте.</w:t>
      </w:r>
    </w:p>
    <w:p w:rsidR="00E42082" w:rsidRDefault="00E42082" w:rsidP="00E42082">
      <w:pPr>
        <w:rPr>
          <w:highlight w:val="yellow"/>
        </w:rPr>
      </w:pPr>
      <w:r>
        <w:t>Дисциплина «Автоматизированные системы управления производственно-технологическими процессами в аэропортах» является обеспечивающей для дисциплин: Оперативное управление производственно - технологическим процессом; Организация и технологии работы координационно-диспетчерских центров в аэропортах; Управление качеством технологических процессов в аэропортах; Моделирование транспортных процессов.</w:t>
      </w:r>
    </w:p>
    <w:p w:rsidR="00145B74" w:rsidRDefault="00145B74" w:rsidP="00145B74">
      <w:r w:rsidRPr="00462768">
        <w:rPr>
          <w:b/>
        </w:rPr>
        <w:t>Целями освоения дисциплины</w:t>
      </w:r>
      <w:r>
        <w:t xml:space="preserve"> «Автоматизированные системы управления производственно-технологическими процессами в аэропортах» являются формирование у обучающегося комплекса профессиональных знаний, умений и практических навыков применения автоматизированных систем управления в аэропортовой деятельности предприятий в гражданской авиации.</w:t>
      </w:r>
    </w:p>
    <w:p w:rsidR="00145B74" w:rsidRDefault="00145B74" w:rsidP="00462768">
      <w:pPr>
        <w:widowControl w:val="0"/>
      </w:pPr>
      <w:r w:rsidRPr="00462768">
        <w:rPr>
          <w:b/>
        </w:rPr>
        <w:t>Задачами освоения дисциплины</w:t>
      </w:r>
      <w:r>
        <w:t xml:space="preserve"> «Автоматизированные системы управления производственно-технологическими процессами в аэропортах» являются:</w:t>
      </w:r>
    </w:p>
    <w:p w:rsidR="00145B74" w:rsidRDefault="00145B74" w:rsidP="00462768">
      <w:pPr>
        <w:pStyle w:val="ac"/>
        <w:widowControl w:val="0"/>
        <w:numPr>
          <w:ilvl w:val="0"/>
          <w:numId w:val="4"/>
        </w:numPr>
        <w:tabs>
          <w:tab w:val="left" w:pos="851"/>
        </w:tabs>
        <w:ind w:left="0" w:firstLine="567"/>
      </w:pPr>
      <w:r>
        <w:t xml:space="preserve">формирование знаний об основах эксплуатации автоматизированных </w:t>
      </w:r>
      <w:r>
        <w:lastRenderedPageBreak/>
        <w:t>систем управления различными производственно-технологическими процессами;</w:t>
      </w:r>
    </w:p>
    <w:p w:rsidR="00145B74" w:rsidRDefault="00145B74" w:rsidP="00462768">
      <w:pPr>
        <w:pStyle w:val="ac"/>
        <w:numPr>
          <w:ilvl w:val="0"/>
          <w:numId w:val="4"/>
        </w:numPr>
        <w:tabs>
          <w:tab w:val="left" w:pos="851"/>
        </w:tabs>
        <w:ind w:left="0" w:firstLine="567"/>
      </w:pPr>
      <w:r>
        <w:t>формирование знаний о современных автоматизированных систем</w:t>
      </w:r>
      <w:r w:rsidR="008F64B2">
        <w:t>ах</w:t>
      </w:r>
      <w:r>
        <w:t xml:space="preserve"> управления</w:t>
      </w:r>
      <w:r w:rsidR="00BD73D2">
        <w:t xml:space="preserve"> производственно-технологическими процессами</w:t>
      </w:r>
      <w:r w:rsidR="006C462B">
        <w:t>;</w:t>
      </w:r>
    </w:p>
    <w:p w:rsidR="00145B74" w:rsidRDefault="00145B74" w:rsidP="00462768">
      <w:pPr>
        <w:pStyle w:val="ac"/>
        <w:numPr>
          <w:ilvl w:val="0"/>
          <w:numId w:val="4"/>
        </w:numPr>
        <w:tabs>
          <w:tab w:val="left" w:pos="851"/>
        </w:tabs>
        <w:ind w:left="0" w:firstLine="567"/>
      </w:pPr>
      <w:r>
        <w:t>формирование знаний о современных и перспективных технологиях в области автоматизированных систем управления;</w:t>
      </w:r>
    </w:p>
    <w:p w:rsidR="00145B74" w:rsidRDefault="00145B74" w:rsidP="00462768">
      <w:pPr>
        <w:pStyle w:val="ac"/>
        <w:numPr>
          <w:ilvl w:val="0"/>
          <w:numId w:val="4"/>
        </w:numPr>
        <w:tabs>
          <w:tab w:val="left" w:pos="851"/>
        </w:tabs>
        <w:ind w:left="0" w:firstLine="567"/>
      </w:pPr>
      <w:r>
        <w:t>привитие навыков в решении практических задач по управлению производственно-технологическими процессами в аэропортах</w:t>
      </w:r>
      <w:r w:rsidR="006C462B">
        <w:t>;</w:t>
      </w:r>
    </w:p>
    <w:p w:rsidR="00145B74" w:rsidRDefault="00145B74" w:rsidP="00462768">
      <w:pPr>
        <w:pStyle w:val="ac"/>
        <w:numPr>
          <w:ilvl w:val="0"/>
          <w:numId w:val="4"/>
        </w:numPr>
        <w:tabs>
          <w:tab w:val="left" w:pos="851"/>
        </w:tabs>
        <w:ind w:left="0" w:firstLine="567"/>
      </w:pPr>
      <w:r>
        <w:t>привитие навыков работы с автоматизированными системами управления наземным обеспечением авиаперевозок.</w:t>
      </w:r>
    </w:p>
    <w:p w:rsidR="007B627F" w:rsidRPr="00E94F8F" w:rsidRDefault="007B627F" w:rsidP="00E94F8F">
      <w:pPr>
        <w:widowControl w:val="0"/>
        <w:ind w:firstLine="600"/>
        <w:rPr>
          <w:rFonts w:eastAsia="Times New Roman"/>
        </w:rPr>
      </w:pPr>
      <w:r w:rsidRPr="00E94F8F">
        <w:rPr>
          <w:rFonts w:eastAsia="Times New Roman"/>
        </w:rPr>
        <w:t xml:space="preserve">Дисциплина обеспечивает подготовку выпускника к следующим видам профессиональной деятельности: </w:t>
      </w:r>
    </w:p>
    <w:p w:rsidR="007B627F" w:rsidRPr="00E94F8F" w:rsidRDefault="007B627F" w:rsidP="00462768">
      <w:pPr>
        <w:pStyle w:val="ac"/>
        <w:widowControl w:val="0"/>
        <w:numPr>
          <w:ilvl w:val="0"/>
          <w:numId w:val="15"/>
        </w:numPr>
        <w:tabs>
          <w:tab w:val="left" w:pos="851"/>
        </w:tabs>
        <w:ind w:left="0" w:firstLine="567"/>
        <w:rPr>
          <w:rFonts w:eastAsia="Times New Roman"/>
        </w:rPr>
      </w:pPr>
      <w:r w:rsidRPr="00E94F8F">
        <w:rPr>
          <w:rFonts w:eastAsia="Times New Roman"/>
        </w:rPr>
        <w:t xml:space="preserve">эксплуатационно-технологическая деятельность; </w:t>
      </w:r>
    </w:p>
    <w:p w:rsidR="007B627F" w:rsidRPr="00E94F8F" w:rsidRDefault="007B627F" w:rsidP="00462768">
      <w:pPr>
        <w:pStyle w:val="ac"/>
        <w:widowControl w:val="0"/>
        <w:numPr>
          <w:ilvl w:val="0"/>
          <w:numId w:val="15"/>
        </w:numPr>
        <w:tabs>
          <w:tab w:val="left" w:pos="851"/>
        </w:tabs>
        <w:ind w:left="0" w:firstLine="567"/>
        <w:rPr>
          <w:rFonts w:eastAsia="Times New Roman"/>
        </w:rPr>
      </w:pPr>
      <w:r w:rsidRPr="00E94F8F">
        <w:rPr>
          <w:rFonts w:eastAsia="Times New Roman"/>
        </w:rPr>
        <w:t>организационно-управленческая деятельность.</w:t>
      </w:r>
    </w:p>
    <w:p w:rsidR="00145B74" w:rsidRPr="00665E49" w:rsidRDefault="00145B74" w:rsidP="00E94F8F">
      <w:pPr>
        <w:widowControl w:val="0"/>
        <w:ind w:firstLine="600"/>
        <w:rPr>
          <w:rFonts w:eastAsia="Times New Roman"/>
        </w:rPr>
      </w:pPr>
      <w:r w:rsidRPr="00665E49">
        <w:rPr>
          <w:rFonts w:eastAsia="Times New Roman"/>
        </w:rPr>
        <w:t xml:space="preserve">В рамках изучения дисциплины предполагается использовать следующие образовательные </w:t>
      </w:r>
      <w:r w:rsidRPr="00665E49">
        <w:rPr>
          <w:rFonts w:eastAsia="Times New Roman"/>
          <w:szCs w:val="20"/>
        </w:rPr>
        <w:t>технологии</w:t>
      </w:r>
      <w:r w:rsidRPr="00665E49">
        <w:rPr>
          <w:rFonts w:eastAsia="Times New Roman"/>
        </w:rPr>
        <w:t>: входной контроль, лекции, практические занятия, самостоятельная работа студентов.</w:t>
      </w:r>
    </w:p>
    <w:p w:rsidR="00145B74" w:rsidRPr="00665E49" w:rsidRDefault="00145B74" w:rsidP="00145B74">
      <w:pPr>
        <w:widowControl w:val="0"/>
        <w:ind w:firstLine="600"/>
        <w:rPr>
          <w:rFonts w:eastAsia="Times New Roman"/>
        </w:rPr>
      </w:pPr>
      <w:r w:rsidRPr="00665E49">
        <w:rPr>
          <w:rFonts w:eastAsia="Times New Roman"/>
        </w:rPr>
        <w:t xml:space="preserve">Входной контроль </w:t>
      </w:r>
      <w:r w:rsidRPr="00665E49">
        <w:rPr>
          <w:rFonts w:eastAsia="SimSun"/>
          <w:bCs/>
          <w:lang w:eastAsia="zh-CN"/>
        </w:rPr>
        <w:t xml:space="preserve">проводится в начале изучения дисциплины. Входной контроль </w:t>
      </w:r>
      <w:r w:rsidRPr="00665E49">
        <w:rPr>
          <w:rFonts w:eastAsia="Times New Roman"/>
        </w:rPr>
        <w:t>осуществляется по вопросам дисциплин, на которых базируется читаемая дисциплина, и не выходят за пределы изученного материала по этим дисциплинам в соответствии с рабочими программами дисциплин.</w:t>
      </w:r>
    </w:p>
    <w:p w:rsidR="00145B74" w:rsidRPr="00665E49" w:rsidRDefault="00145B74" w:rsidP="00145B74">
      <w:pPr>
        <w:widowControl w:val="0"/>
        <w:ind w:firstLine="600"/>
        <w:rPr>
          <w:rFonts w:eastAsia="Times New Roman"/>
        </w:rPr>
      </w:pPr>
      <w:r w:rsidRPr="00665E49">
        <w:rPr>
          <w:rFonts w:eastAsia="Times New Roman"/>
        </w:rPr>
        <w:t>Лекция составляет основу теоретического обучения в рамках дисциплины и направлена на систематизированное изложение накопленных и актуальных научных знаний. На лекции концентрируется внимание обучающихся на наиболее сложных и узловых вопросах, стимулируется их активная познавательная деятельность.</w:t>
      </w:r>
    </w:p>
    <w:p w:rsidR="00145B74" w:rsidRPr="00665E49" w:rsidRDefault="00145B74" w:rsidP="00145B74">
      <w:pPr>
        <w:widowControl w:val="0"/>
        <w:ind w:firstLine="567"/>
        <w:rPr>
          <w:rFonts w:eastAsia="Times New Roman"/>
        </w:rPr>
      </w:pPr>
      <w:r w:rsidRPr="00665E49">
        <w:rPr>
          <w:rFonts w:eastAsia="Times New Roman"/>
        </w:rPr>
        <w:t xml:space="preserve">Ведущим методом в лекции выступает устное изложение учебного материала, который сопровождается одновременной демонстрацией слайдов, созданных в среде </w:t>
      </w:r>
      <w:r w:rsidRPr="00665E49">
        <w:rPr>
          <w:rFonts w:eastAsia="Times New Roman"/>
          <w:lang w:val="en-US"/>
        </w:rPr>
        <w:t>PowerPoint</w:t>
      </w:r>
      <w:r w:rsidRPr="00665E49">
        <w:rPr>
          <w:rFonts w:eastAsia="Times New Roman"/>
        </w:rPr>
        <w:t xml:space="preserve">, </w:t>
      </w:r>
      <w:r w:rsidRPr="00665E49">
        <w:rPr>
          <w:rFonts w:eastAsia="Times New Roman" w:cs="Arial"/>
        </w:rPr>
        <w:t xml:space="preserve">при необходимости привлекаются открытые Интернет-ресурсы, а также демонстрационные и наглядно-иллюстрационные </w:t>
      </w:r>
      <w:r w:rsidRPr="00665E49">
        <w:rPr>
          <w:rFonts w:eastAsia="Times New Roman" w:cs="Arial"/>
        </w:rPr>
        <w:lastRenderedPageBreak/>
        <w:t>материалы, видеоматериалы.</w:t>
      </w:r>
    </w:p>
    <w:p w:rsidR="00145B74" w:rsidRPr="00665E49" w:rsidRDefault="00145B74" w:rsidP="00145B74">
      <w:pPr>
        <w:ind w:firstLine="567"/>
        <w:rPr>
          <w:rFonts w:eastAsia="Times New Roman"/>
        </w:rPr>
      </w:pPr>
      <w:r w:rsidRPr="00665E49">
        <w:rPr>
          <w:rFonts w:eastAsia="Times New Roman"/>
        </w:rPr>
        <w:t xml:space="preserve">Практическое занятие выполняется в целях практического закрепления теоретического материала, излагаемого на лекции, отработки навыков использования пройденного материала. Практическое занятие предполагает </w:t>
      </w:r>
      <w:r w:rsidRPr="008F64B2">
        <w:rPr>
          <w:rFonts w:eastAsia="Times New Roman"/>
        </w:rPr>
        <w:t>исследование актуальных проблем по темам дисциплины</w:t>
      </w:r>
      <w:r w:rsidR="008F64B2" w:rsidRPr="008F64B2">
        <w:rPr>
          <w:rFonts w:eastAsia="Times New Roman"/>
        </w:rPr>
        <w:t xml:space="preserve"> </w:t>
      </w:r>
      <w:r w:rsidR="008F64B2">
        <w:rPr>
          <w:rFonts w:eastAsia="Times New Roman"/>
        </w:rPr>
        <w:t>и р</w:t>
      </w:r>
      <w:r w:rsidR="008F64B2" w:rsidRPr="008F64B2">
        <w:rPr>
          <w:rFonts w:eastAsia="Times New Roman"/>
        </w:rPr>
        <w:t>абот</w:t>
      </w:r>
      <w:r w:rsidR="008F64B2">
        <w:rPr>
          <w:rFonts w:eastAsia="Times New Roman"/>
        </w:rPr>
        <w:t>у</w:t>
      </w:r>
      <w:r w:rsidR="008F64B2" w:rsidRPr="008F64B2">
        <w:rPr>
          <w:rFonts w:eastAsia="Times New Roman"/>
        </w:rPr>
        <w:t xml:space="preserve"> с автоматизированными системами управления</w:t>
      </w:r>
      <w:r w:rsidRPr="00665E49">
        <w:rPr>
          <w:rFonts w:eastAsia="Times New Roman"/>
        </w:rPr>
        <w:t>. Главной целью практического занятия является индивидуальная, практическая работа каждого обучающегося, направленная на формирование у него компетенций, определенных в рамках дисциплины.</w:t>
      </w:r>
    </w:p>
    <w:p w:rsidR="00145B74" w:rsidRPr="00665E49" w:rsidRDefault="00145B74" w:rsidP="00145B74">
      <w:pPr>
        <w:autoSpaceDE w:val="0"/>
        <w:autoSpaceDN w:val="0"/>
        <w:adjustRightInd w:val="0"/>
        <w:ind w:firstLine="600"/>
      </w:pPr>
      <w:r w:rsidRPr="00665E49">
        <w:t xml:space="preserve">Самостоятельная работа студента (обучающегося) является составной частью учебной работы. Ее основной целью является формирование навыка самостоятельного приобретения знаний по некоторым не особо сложным вопросам теоретического курса, </w:t>
      </w:r>
      <w:r w:rsidRPr="00665E49">
        <w:rPr>
          <w:rFonts w:eastAsia="SimSun"/>
          <w:bCs/>
          <w:lang w:eastAsia="zh-CN"/>
        </w:rPr>
        <w:t>закрепление и углубление полученных знаний, умений и навыков во время лекций и практических занятий</w:t>
      </w:r>
      <w:r w:rsidRPr="00665E49">
        <w:t xml:space="preserve">, самостоятельная работа с литературой и периодическими изданиями, в том числе находящимися в глобальных компьютерных сетях. Самостоятельная работа подразумевает </w:t>
      </w:r>
      <w:r w:rsidRPr="00665E49">
        <w:rPr>
          <w:rFonts w:eastAsia="SimSun"/>
          <w:lang w:eastAsia="zh-CN"/>
        </w:rPr>
        <w:t>поиск</w:t>
      </w:r>
      <w:r w:rsidRPr="00665E49">
        <w:rPr>
          <w:rFonts w:eastAsia="SimSun"/>
          <w:spacing w:val="-2"/>
          <w:lang w:eastAsia="zh-CN"/>
        </w:rPr>
        <w:t xml:space="preserve">, анализ информации, проработку учебного материала, </w:t>
      </w:r>
      <w:r w:rsidRPr="00665E49">
        <w:rPr>
          <w:rFonts w:eastAsia="SimSun"/>
          <w:bCs/>
          <w:lang w:eastAsia="zh-CN"/>
        </w:rPr>
        <w:t>конспектирование материала</w:t>
      </w:r>
      <w:r w:rsidRPr="00665E49">
        <w:t>, подготовку к устным опросам</w:t>
      </w:r>
      <w:r w:rsidR="00D13EDD">
        <w:t>, работу с компьютером как средством управления информацией</w:t>
      </w:r>
      <w:r w:rsidRPr="00665E49">
        <w:t>.</w:t>
      </w:r>
    </w:p>
    <w:p w:rsidR="00145B74" w:rsidRDefault="00145B74" w:rsidP="00145B74"/>
    <w:p w:rsidR="00E42082" w:rsidRDefault="00D13EDD" w:rsidP="005D787F">
      <w:pPr>
        <w:pStyle w:val="11"/>
        <w:ind w:firstLine="0"/>
        <w:rPr>
          <w:highlight w:val="yellow"/>
        </w:rPr>
      </w:pPr>
      <w:bookmarkStart w:id="2" w:name="_Toc29592205"/>
      <w:bookmarkStart w:id="3" w:name="_Toc46600516"/>
      <w:r w:rsidRPr="001E14D4">
        <w:lastRenderedPageBreak/>
        <w:t>Требования к уровню освоения содержания дисциплины</w:t>
      </w:r>
      <w:bookmarkEnd w:id="2"/>
      <w:bookmarkEnd w:id="3"/>
    </w:p>
    <w:p w:rsidR="00145B74" w:rsidRDefault="00D13EDD" w:rsidP="005D787F">
      <w:pPr>
        <w:ind w:firstLine="567"/>
        <w:rPr>
          <w:highlight w:val="yellow"/>
        </w:rPr>
      </w:pPr>
      <w:r w:rsidRPr="00D13EDD">
        <w:t>В результате изучения дисциплины студент должен:</w:t>
      </w:r>
    </w:p>
    <w:p w:rsidR="00247EE0" w:rsidRPr="00462768" w:rsidRDefault="00247EE0" w:rsidP="00D13EDD">
      <w:pPr>
        <w:rPr>
          <w:b/>
        </w:rPr>
      </w:pPr>
      <w:r w:rsidRPr="00462768">
        <w:rPr>
          <w:b/>
        </w:rPr>
        <w:t xml:space="preserve">Знать: </w:t>
      </w:r>
    </w:p>
    <w:p w:rsidR="00247EE0" w:rsidRPr="00247EE0" w:rsidRDefault="00247EE0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 w:rsidRPr="00247EE0">
        <w:t>Методологические основы и задачи, стоящие перед автоматизированными системами управления (АСУ)</w:t>
      </w:r>
      <w:r w:rsidR="00C2501F">
        <w:t>;</w:t>
      </w:r>
    </w:p>
    <w:p w:rsidR="00247EE0" w:rsidRPr="00247EE0" w:rsidRDefault="00247EE0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 w:rsidRPr="00247EE0">
        <w:t>Основные определения и понятия, классификацию АСУ</w:t>
      </w:r>
      <w:r w:rsidR="00C2501F">
        <w:t>;</w:t>
      </w:r>
    </w:p>
    <w:p w:rsidR="00247EE0" w:rsidRPr="00247EE0" w:rsidRDefault="00247EE0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 w:rsidRPr="00247EE0">
        <w:t xml:space="preserve">Принципы построения, структуру АСУ. </w:t>
      </w:r>
    </w:p>
    <w:p w:rsidR="00247EE0" w:rsidRPr="00247EE0" w:rsidRDefault="00247EE0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bookmarkStart w:id="4" w:name="_Hlk33284572"/>
      <w:r w:rsidRPr="00247EE0">
        <w:t>Аппаратные средства АСУ</w:t>
      </w:r>
      <w:bookmarkEnd w:id="4"/>
      <w:r w:rsidR="00C2501F">
        <w:t>;</w:t>
      </w:r>
    </w:p>
    <w:p w:rsidR="00247EE0" w:rsidRPr="00AF0A06" w:rsidRDefault="00247EE0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 w:rsidRPr="00AF0A06">
        <w:t>Информационную базу АСУ</w:t>
      </w:r>
      <w:r w:rsidR="00C2501F" w:rsidRPr="00AF0A06">
        <w:t>;</w:t>
      </w:r>
    </w:p>
    <w:p w:rsidR="00247EE0" w:rsidRPr="00AF0A06" w:rsidRDefault="00247EE0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 w:rsidRPr="00AF0A06">
        <w:t>Назначение, принцип действия стандартного программного обеспечения АСУ аэропортовой деятельности</w:t>
      </w:r>
      <w:r w:rsidR="00C2501F" w:rsidRPr="00AF0A06">
        <w:t>;</w:t>
      </w:r>
    </w:p>
    <w:p w:rsidR="00A608A8" w:rsidRPr="00AF0A06" w:rsidRDefault="00A608A8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 w:rsidRPr="00AF0A06">
        <w:t>Автоматизированные системы и</w:t>
      </w:r>
      <w:r w:rsidR="00247EE0" w:rsidRPr="00AF0A06">
        <w:t>нформационно</w:t>
      </w:r>
      <w:r w:rsidRPr="00AF0A06">
        <w:t>го</w:t>
      </w:r>
      <w:r w:rsidR="00247EE0" w:rsidRPr="00AF0A06">
        <w:t xml:space="preserve"> обеспечени</w:t>
      </w:r>
      <w:r w:rsidRPr="00AF0A06">
        <w:t>я</w:t>
      </w:r>
      <w:r w:rsidR="00247EE0" w:rsidRPr="00AF0A06">
        <w:t xml:space="preserve"> подразделений </w:t>
      </w:r>
      <w:r w:rsidR="00F852DE" w:rsidRPr="00AF0A06">
        <w:t xml:space="preserve">аэропортовых </w:t>
      </w:r>
      <w:r w:rsidR="00247EE0" w:rsidRPr="00AF0A06">
        <w:t>предприятий о движении ВС</w:t>
      </w:r>
      <w:r w:rsidRPr="00AF0A06">
        <w:t xml:space="preserve"> и наземной авиационной техники</w:t>
      </w:r>
      <w:r w:rsidR="00F852DE" w:rsidRPr="00AF0A06">
        <w:t xml:space="preserve"> на аэродромах</w:t>
      </w:r>
      <w:r w:rsidRPr="00AF0A06">
        <w:t>;</w:t>
      </w:r>
    </w:p>
    <w:p w:rsidR="00247EE0" w:rsidRPr="00AF0A06" w:rsidRDefault="00F852DE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 w:rsidRPr="00AF0A06">
        <w:t xml:space="preserve">Автоматизированные системы информационного обеспечения подразделений аэропортовых предприятий при наземном обеспечении </w:t>
      </w:r>
      <w:r w:rsidR="007A748A" w:rsidRPr="00AF0A06">
        <w:t>воздушных перевозок, авиационных работ и услуг</w:t>
      </w:r>
      <w:r w:rsidR="00247EE0" w:rsidRPr="00AF0A06">
        <w:t>;</w:t>
      </w:r>
    </w:p>
    <w:p w:rsidR="00247EE0" w:rsidRPr="00AF0A06" w:rsidRDefault="007A748A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 w:rsidRPr="00AF0A06">
        <w:t>Автоматизированные системы разработки п</w:t>
      </w:r>
      <w:r w:rsidR="00247EE0" w:rsidRPr="00AF0A06">
        <w:t>роизводственно-технологически</w:t>
      </w:r>
      <w:r w:rsidRPr="00AF0A06">
        <w:t>х</w:t>
      </w:r>
      <w:r w:rsidR="00247EE0" w:rsidRPr="00AF0A06">
        <w:t xml:space="preserve"> процесс</w:t>
      </w:r>
      <w:r w:rsidRPr="00AF0A06">
        <w:t>ов и построения</w:t>
      </w:r>
      <w:r w:rsidR="00247EE0" w:rsidRPr="00AF0A06">
        <w:t xml:space="preserve"> </w:t>
      </w:r>
      <w:r w:rsidRPr="00AF0A06">
        <w:t>технологических графиков процессов наземного обеспечения воздушных перевозок, авиационных работ и услуг</w:t>
      </w:r>
      <w:r w:rsidR="00247EE0" w:rsidRPr="00AF0A06">
        <w:t>;</w:t>
      </w:r>
    </w:p>
    <w:p w:rsidR="00247EE0" w:rsidRPr="00AF0A06" w:rsidRDefault="00A53829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 w:rsidRPr="00AF0A06">
        <w:t>Автоматизированные системы</w:t>
      </w:r>
      <w:r w:rsidR="00247EE0" w:rsidRPr="00AF0A06">
        <w:t xml:space="preserve"> распределени</w:t>
      </w:r>
      <w:r w:rsidRPr="00AF0A06">
        <w:t>я</w:t>
      </w:r>
      <w:r w:rsidR="00247EE0" w:rsidRPr="00AF0A06">
        <w:t xml:space="preserve"> ВС на местах стоянок;</w:t>
      </w:r>
    </w:p>
    <w:p w:rsidR="00A53829" w:rsidRPr="00AF0A06" w:rsidRDefault="00A53829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 w:rsidRPr="00AF0A06">
        <w:t>Автоматизированные системы оперативного управления производственно-технологическими процессами наземного обеспечения воздушных перевозок, авиационных работ и услуг;</w:t>
      </w:r>
    </w:p>
    <w:p w:rsidR="00C2501F" w:rsidRPr="00462768" w:rsidRDefault="00C2501F" w:rsidP="00D13EDD">
      <w:pPr>
        <w:rPr>
          <w:b/>
        </w:rPr>
      </w:pPr>
      <w:r w:rsidRPr="00462768">
        <w:rPr>
          <w:b/>
        </w:rPr>
        <w:t>Уметь:</w:t>
      </w:r>
    </w:p>
    <w:p w:rsidR="008A3E29" w:rsidRPr="00AF0A06" w:rsidRDefault="008A3E29" w:rsidP="005D787F">
      <w:pPr>
        <w:pStyle w:val="ac"/>
        <w:widowControl w:val="0"/>
        <w:numPr>
          <w:ilvl w:val="0"/>
          <w:numId w:val="5"/>
        </w:numPr>
        <w:tabs>
          <w:tab w:val="left" w:pos="851"/>
        </w:tabs>
        <w:ind w:left="0" w:firstLine="567"/>
      </w:pPr>
      <w:r w:rsidRPr="00AF0A06">
        <w:t>Применять аппаратные средства АСУ;</w:t>
      </w:r>
    </w:p>
    <w:p w:rsidR="008A3E29" w:rsidRPr="00AF0A06" w:rsidRDefault="008A3E29" w:rsidP="005D787F">
      <w:pPr>
        <w:pStyle w:val="ac"/>
        <w:widowControl w:val="0"/>
        <w:numPr>
          <w:ilvl w:val="0"/>
          <w:numId w:val="5"/>
        </w:numPr>
        <w:tabs>
          <w:tab w:val="left" w:pos="851"/>
        </w:tabs>
        <w:ind w:left="0" w:firstLine="567"/>
      </w:pPr>
      <w:r w:rsidRPr="00AF0A06">
        <w:t xml:space="preserve">Применять автоматизированные системы информационного </w:t>
      </w:r>
      <w:r w:rsidRPr="00AF0A06">
        <w:lastRenderedPageBreak/>
        <w:t>обеспечения подразделений аэропортовых предприятий о движении ВС и наземной авиационной техники на аэродромах;</w:t>
      </w:r>
    </w:p>
    <w:p w:rsidR="008A3E29" w:rsidRPr="008A3E29" w:rsidRDefault="008A3E29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 w:rsidRPr="00AF0A06">
        <w:t>Применять автоматизированные системы</w:t>
      </w:r>
      <w:r w:rsidRPr="008A3E29">
        <w:t xml:space="preserve"> информационного обеспечения подразделений аэропортовых предприятий при наземном обеспечении воздушных перевозок, авиационных работ и услуг;</w:t>
      </w:r>
    </w:p>
    <w:p w:rsidR="008A3E29" w:rsidRPr="008A3E29" w:rsidRDefault="008A3E29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>
        <w:t>Применять а</w:t>
      </w:r>
      <w:r w:rsidRPr="008A3E29">
        <w:t xml:space="preserve">втоматизированные системы разработки производственно-технологических процессов и построения технологических графиков процессов </w:t>
      </w:r>
      <w:bookmarkStart w:id="5" w:name="_Hlk33285086"/>
      <w:r w:rsidRPr="008A3E29">
        <w:t>наземного обеспечения воздушных перевозок, авиационных работ и услуг</w:t>
      </w:r>
      <w:bookmarkEnd w:id="5"/>
      <w:r w:rsidRPr="008A3E29">
        <w:t>;</w:t>
      </w:r>
    </w:p>
    <w:p w:rsidR="008A3E29" w:rsidRPr="008A3E29" w:rsidRDefault="008A3E29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>
        <w:t>Применять а</w:t>
      </w:r>
      <w:r w:rsidRPr="008A3E29">
        <w:t>втоматизированные системы распределения ВС на местах стоянок;</w:t>
      </w:r>
    </w:p>
    <w:p w:rsidR="008A3E29" w:rsidRPr="008A3E29" w:rsidRDefault="008A3E29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>
        <w:t>Применять а</w:t>
      </w:r>
      <w:r w:rsidRPr="008A3E29">
        <w:t>втоматизированные системы оперативного управления производственно-технологическими процессами наземного обеспечения воздушных перевозок, авиационных работ и услуг;</w:t>
      </w:r>
    </w:p>
    <w:p w:rsidR="00C2501F" w:rsidRPr="00462768" w:rsidRDefault="00C2501F" w:rsidP="00D13EDD">
      <w:pPr>
        <w:rPr>
          <w:b/>
        </w:rPr>
      </w:pPr>
      <w:r w:rsidRPr="00462768">
        <w:rPr>
          <w:b/>
        </w:rPr>
        <w:t>Владеть:</w:t>
      </w:r>
    </w:p>
    <w:p w:rsidR="00C2501F" w:rsidRPr="005D787F" w:rsidRDefault="00C2501F" w:rsidP="005D787F">
      <w:pPr>
        <w:pStyle w:val="ac"/>
        <w:numPr>
          <w:ilvl w:val="0"/>
          <w:numId w:val="5"/>
        </w:numPr>
        <w:tabs>
          <w:tab w:val="left" w:pos="851"/>
        </w:tabs>
        <w:ind w:left="0" w:firstLine="567"/>
      </w:pPr>
      <w:r w:rsidRPr="005D787F">
        <w:t xml:space="preserve">Навыками работы с автоматизированными системами управления </w:t>
      </w:r>
      <w:r w:rsidR="00372F55" w:rsidRPr="005D787F">
        <w:t>наземного обеспечения воздушных перевозок, авиационных работ и услуг.</w:t>
      </w:r>
    </w:p>
    <w:p w:rsidR="00E93254" w:rsidRDefault="00A53307" w:rsidP="005D787F">
      <w:pPr>
        <w:pStyle w:val="11"/>
        <w:ind w:firstLine="0"/>
      </w:pPr>
      <w:bookmarkStart w:id="6" w:name="_Toc29592206"/>
      <w:bookmarkStart w:id="7" w:name="_Toc46600517"/>
      <w:r w:rsidRPr="00A53307">
        <w:rPr>
          <w:caps w:val="0"/>
        </w:rPr>
        <w:lastRenderedPageBreak/>
        <w:t>С</w:t>
      </w:r>
      <w:r w:rsidRPr="00A53307">
        <w:t>одержание дисциплины</w:t>
      </w:r>
      <w:bookmarkEnd w:id="6"/>
      <w:bookmarkEnd w:id="7"/>
    </w:p>
    <w:p w:rsidR="00E42082" w:rsidRPr="00923701" w:rsidRDefault="00E42082" w:rsidP="00E42082">
      <w:pPr>
        <w:snapToGrid w:val="0"/>
        <w:rPr>
          <w:b/>
        </w:rPr>
      </w:pPr>
      <w:r w:rsidRPr="00923701">
        <w:rPr>
          <w:b/>
        </w:rPr>
        <w:t>Введение</w:t>
      </w:r>
      <w:r w:rsidR="005C0453">
        <w:rPr>
          <w:b/>
        </w:rPr>
        <w:t>.</w:t>
      </w:r>
    </w:p>
    <w:p w:rsidR="00E42082" w:rsidRPr="009304D7" w:rsidRDefault="00E42082" w:rsidP="00E42082">
      <w:pPr>
        <w:shd w:val="clear" w:color="auto" w:fill="FFFFFF"/>
        <w:ind w:left="34" w:firstLine="533"/>
      </w:pPr>
      <w:r w:rsidRPr="009304D7">
        <w:rPr>
          <w:spacing w:val="4"/>
        </w:rPr>
        <w:t>Основные</w:t>
      </w:r>
      <w:r w:rsidR="00FE6198">
        <w:rPr>
          <w:spacing w:val="4"/>
        </w:rPr>
        <w:t xml:space="preserve"> </w:t>
      </w:r>
      <w:r w:rsidRPr="009304D7">
        <w:rPr>
          <w:spacing w:val="4"/>
        </w:rPr>
        <w:t>задачи дисциплины,</w:t>
      </w:r>
      <w:r w:rsidR="00FE6198">
        <w:rPr>
          <w:spacing w:val="4"/>
        </w:rPr>
        <w:t xml:space="preserve"> </w:t>
      </w:r>
      <w:r w:rsidRPr="009304D7">
        <w:rPr>
          <w:spacing w:val="4"/>
        </w:rPr>
        <w:t>ее</w:t>
      </w:r>
      <w:r w:rsidR="00FE6198">
        <w:rPr>
          <w:spacing w:val="4"/>
        </w:rPr>
        <w:t xml:space="preserve"> </w:t>
      </w:r>
      <w:r w:rsidRPr="009304D7">
        <w:rPr>
          <w:spacing w:val="4"/>
        </w:rPr>
        <w:t>роль</w:t>
      </w:r>
      <w:r w:rsidR="00FE6198">
        <w:rPr>
          <w:spacing w:val="4"/>
        </w:rPr>
        <w:t xml:space="preserve"> </w:t>
      </w:r>
      <w:r w:rsidRPr="009304D7">
        <w:rPr>
          <w:spacing w:val="4"/>
        </w:rPr>
        <w:t>в</w:t>
      </w:r>
      <w:r w:rsidR="00FE6198">
        <w:rPr>
          <w:spacing w:val="4"/>
        </w:rPr>
        <w:t xml:space="preserve"> </w:t>
      </w:r>
      <w:r w:rsidRPr="009304D7">
        <w:rPr>
          <w:spacing w:val="4"/>
        </w:rPr>
        <w:t>подготовке</w:t>
      </w:r>
      <w:r w:rsidR="00FE6198">
        <w:rPr>
          <w:spacing w:val="4"/>
        </w:rPr>
        <w:t xml:space="preserve"> </w:t>
      </w:r>
      <w:r w:rsidRPr="009304D7">
        <w:rPr>
          <w:spacing w:val="4"/>
        </w:rPr>
        <w:t>специалиста.</w:t>
      </w:r>
      <w:r w:rsidR="00FE6198">
        <w:rPr>
          <w:spacing w:val="4"/>
        </w:rPr>
        <w:t xml:space="preserve"> </w:t>
      </w:r>
      <w:r w:rsidRPr="009304D7">
        <w:rPr>
          <w:spacing w:val="4"/>
        </w:rPr>
        <w:t xml:space="preserve">Предмет и </w:t>
      </w:r>
      <w:r w:rsidRPr="009304D7">
        <w:t>содержание дисциплины.</w:t>
      </w:r>
      <w:r>
        <w:t xml:space="preserve"> </w:t>
      </w:r>
    </w:p>
    <w:p w:rsidR="00E42082" w:rsidRPr="0081516F" w:rsidRDefault="00E42082" w:rsidP="0081516F">
      <w:pPr>
        <w:shd w:val="clear" w:color="auto" w:fill="FFFFFF"/>
        <w:ind w:left="709" w:firstLine="0"/>
        <w:rPr>
          <w:b/>
        </w:rPr>
      </w:pPr>
      <w:r w:rsidRPr="0081516F">
        <w:rPr>
          <w:b/>
        </w:rPr>
        <w:t xml:space="preserve">Тема </w:t>
      </w:r>
      <w:r w:rsidR="009B1B32" w:rsidRPr="0081516F">
        <w:rPr>
          <w:b/>
        </w:rPr>
        <w:t>1</w:t>
      </w:r>
      <w:r w:rsidRPr="0081516F">
        <w:rPr>
          <w:b/>
        </w:rPr>
        <w:t>.</w:t>
      </w:r>
      <w:r w:rsidR="00FE6198" w:rsidRPr="0081516F">
        <w:rPr>
          <w:b/>
        </w:rPr>
        <w:t xml:space="preserve"> </w:t>
      </w:r>
      <w:r w:rsidRPr="0081516F">
        <w:rPr>
          <w:b/>
        </w:rPr>
        <w:t>Автоматизированные системы управления. Общие сведения</w:t>
      </w:r>
      <w:r w:rsidR="005C0453" w:rsidRPr="0081516F">
        <w:rPr>
          <w:b/>
        </w:rPr>
        <w:t>.</w:t>
      </w:r>
    </w:p>
    <w:p w:rsidR="00323164" w:rsidRPr="00DE31B2" w:rsidRDefault="00E42082" w:rsidP="00FE261F">
      <w:pPr>
        <w:shd w:val="clear" w:color="auto" w:fill="FFFFFF"/>
        <w:ind w:firstLine="567"/>
        <w:rPr>
          <w:color w:val="000000" w:themeColor="text1"/>
        </w:rPr>
      </w:pPr>
      <w:r w:rsidRPr="00004497">
        <w:t xml:space="preserve">Методологические основы и задачи, стоящие перед </w:t>
      </w:r>
      <w:r>
        <w:t xml:space="preserve">автоматизированными системами </w:t>
      </w:r>
      <w:r w:rsidRPr="00DE31B2">
        <w:rPr>
          <w:color w:val="000000" w:themeColor="text1"/>
        </w:rPr>
        <w:t xml:space="preserve">управления (АСУ). Основные определения и понятия. </w:t>
      </w:r>
    </w:p>
    <w:p w:rsidR="00FE261F" w:rsidRPr="00DE31B2" w:rsidRDefault="00FE261F" w:rsidP="00323164">
      <w:pPr>
        <w:shd w:val="clear" w:color="auto" w:fill="FFFFFF"/>
        <w:ind w:firstLine="567"/>
        <w:rPr>
          <w:color w:val="000000" w:themeColor="text1"/>
        </w:rPr>
      </w:pPr>
      <w:r w:rsidRPr="00DE31B2">
        <w:rPr>
          <w:color w:val="000000" w:themeColor="text1"/>
        </w:rPr>
        <w:t>Основные функции аэропортового предприятия и их автоматизация.</w:t>
      </w:r>
      <w:r w:rsidR="00323164" w:rsidRPr="00DE31B2">
        <w:rPr>
          <w:color w:val="000000" w:themeColor="text1"/>
        </w:rPr>
        <w:t xml:space="preserve"> </w:t>
      </w:r>
      <w:r w:rsidRPr="00DE31B2">
        <w:rPr>
          <w:color w:val="000000" w:themeColor="text1"/>
        </w:rPr>
        <w:t xml:space="preserve">Примеры производственно-технологических процессов. </w:t>
      </w:r>
    </w:p>
    <w:p w:rsidR="00E42082" w:rsidRPr="00DE31B2" w:rsidRDefault="00E42082" w:rsidP="00B63418">
      <w:pPr>
        <w:ind w:firstLine="567"/>
      </w:pPr>
      <w:r w:rsidRPr="00DE31B2">
        <w:rPr>
          <w:color w:val="000000" w:themeColor="text1"/>
        </w:rPr>
        <w:t xml:space="preserve">Классификация АСУ. Принципы построения. Структура. Аппаратные средства. </w:t>
      </w:r>
      <w:r w:rsidR="00FE261F" w:rsidRPr="00DE31B2">
        <w:rPr>
          <w:color w:val="000000" w:themeColor="text1"/>
        </w:rPr>
        <w:t>Стандар</w:t>
      </w:r>
      <w:r w:rsidR="00FE261F" w:rsidRPr="00DE31B2">
        <w:t xml:space="preserve">ты IATA, ICAO, AFTN, </w:t>
      </w:r>
      <w:proofErr w:type="spellStart"/>
      <w:r w:rsidR="00FE261F" w:rsidRPr="00DE31B2">
        <w:t>SITATex</w:t>
      </w:r>
      <w:proofErr w:type="spellEnd"/>
      <w:r w:rsidR="00FE261F" w:rsidRPr="00DE31B2">
        <w:t>.</w:t>
      </w:r>
    </w:p>
    <w:p w:rsidR="00E42082" w:rsidRPr="00DE31B2" w:rsidRDefault="00E42082" w:rsidP="00E42082">
      <w:pPr>
        <w:shd w:val="clear" w:color="auto" w:fill="FFFFFF"/>
        <w:ind w:firstLine="567"/>
      </w:pPr>
      <w:r w:rsidRPr="00DE31B2">
        <w:t>Информационная база АСУ.</w:t>
      </w:r>
    </w:p>
    <w:p w:rsidR="00E42082" w:rsidRPr="00747247" w:rsidRDefault="00E42082" w:rsidP="00E42082">
      <w:pPr>
        <w:shd w:val="clear" w:color="auto" w:fill="FFFFFF"/>
        <w:ind w:firstLine="567"/>
      </w:pPr>
      <w:r w:rsidRPr="00DE31B2">
        <w:t>Генезис АСУ гражданской авиации.</w:t>
      </w:r>
      <w:r>
        <w:t xml:space="preserve"> </w:t>
      </w:r>
    </w:p>
    <w:p w:rsidR="00FE261F" w:rsidRPr="0051647A" w:rsidRDefault="00E42082" w:rsidP="00E42082">
      <w:pPr>
        <w:shd w:val="clear" w:color="auto" w:fill="FFFFFF"/>
        <w:ind w:firstLine="567"/>
        <w:rPr>
          <w:lang w:val="en-US"/>
        </w:rPr>
      </w:pPr>
      <w:r>
        <w:t xml:space="preserve">Направления деятельности разработчиков АСУ: «РИВЦ- Пулково», «Сирена-Трэвел», «ТАИС», ИТК «Феникс», «Мираж», </w:t>
      </w:r>
      <w:r w:rsidR="0051647A">
        <w:t>«</w:t>
      </w:r>
      <w:r w:rsidR="0051647A">
        <w:rPr>
          <w:lang w:val="en-US"/>
        </w:rPr>
        <w:t>Amadeus</w:t>
      </w:r>
      <w:r w:rsidR="0051647A">
        <w:t>»</w:t>
      </w:r>
      <w:r w:rsidR="0051647A" w:rsidRPr="0051647A">
        <w:t xml:space="preserve">, </w:t>
      </w:r>
      <w:r>
        <w:t>«</w:t>
      </w:r>
      <w:r>
        <w:rPr>
          <w:lang w:val="en-US"/>
        </w:rPr>
        <w:t>SITA</w:t>
      </w:r>
      <w:r>
        <w:t>».</w:t>
      </w:r>
      <w:r w:rsidR="00C878F8" w:rsidRPr="00C878F8">
        <w:t xml:space="preserve"> </w:t>
      </w:r>
      <w:r w:rsidR="00C878F8" w:rsidRPr="0051647A">
        <w:rPr>
          <w:lang w:val="en-US"/>
        </w:rPr>
        <w:t>«Integral Systems», «BEUMER Group», «Vanderlande Industries»</w:t>
      </w:r>
      <w:r w:rsidR="00BF32C9" w:rsidRPr="0051647A">
        <w:rPr>
          <w:lang w:val="en-US"/>
        </w:rPr>
        <w:t>, «ALSTEF»</w:t>
      </w:r>
      <w:r w:rsidR="0051647A" w:rsidRPr="0051647A">
        <w:rPr>
          <w:lang w:val="en-US"/>
        </w:rPr>
        <w:t xml:space="preserve"> </w:t>
      </w:r>
      <w:r w:rsidR="0051647A">
        <w:t>и</w:t>
      </w:r>
      <w:r w:rsidR="0051647A" w:rsidRPr="0051647A">
        <w:rPr>
          <w:lang w:val="en-US"/>
        </w:rPr>
        <w:t xml:space="preserve"> </w:t>
      </w:r>
      <w:r w:rsidR="0051647A">
        <w:t>т</w:t>
      </w:r>
      <w:r w:rsidR="0051647A" w:rsidRPr="0051647A">
        <w:rPr>
          <w:lang w:val="en-US"/>
        </w:rPr>
        <w:t>.</w:t>
      </w:r>
      <w:r w:rsidR="0051647A">
        <w:t>д</w:t>
      </w:r>
      <w:r w:rsidR="0051647A" w:rsidRPr="0051647A">
        <w:rPr>
          <w:lang w:val="en-US"/>
        </w:rPr>
        <w:t>.</w:t>
      </w:r>
    </w:p>
    <w:p w:rsidR="00DE31B2" w:rsidRDefault="00FE261F" w:rsidP="00DE31B2">
      <w:pPr>
        <w:shd w:val="clear" w:color="auto" w:fill="FFFFFF"/>
        <w:ind w:firstLine="567"/>
      </w:pPr>
      <w:r w:rsidRPr="00DE31B2">
        <w:t xml:space="preserve">Особенности </w:t>
      </w:r>
      <w:r w:rsidR="00DE31B2">
        <w:t>и проблемы</w:t>
      </w:r>
      <w:r w:rsidR="00DE31B2" w:rsidRPr="00DE31B2">
        <w:t xml:space="preserve"> </w:t>
      </w:r>
      <w:r w:rsidRPr="00DE31B2">
        <w:t>внедрения и эксплуатации автоматизированных систем</w:t>
      </w:r>
      <w:r w:rsidR="00DE31B2">
        <w:t xml:space="preserve"> в аэропортах.</w:t>
      </w:r>
    </w:p>
    <w:p w:rsidR="0051647A" w:rsidRPr="0081316F" w:rsidRDefault="0051647A" w:rsidP="0051647A">
      <w:pPr>
        <w:shd w:val="clear" w:color="auto" w:fill="FFFFFF"/>
        <w:rPr>
          <w:b/>
        </w:rPr>
      </w:pPr>
      <w:r w:rsidRPr="00923701">
        <w:rPr>
          <w:b/>
        </w:rPr>
        <w:t>Тема</w:t>
      </w:r>
      <w:r>
        <w:rPr>
          <w:b/>
        </w:rPr>
        <w:t xml:space="preserve"> 2</w:t>
      </w:r>
      <w:r w:rsidRPr="0081316F">
        <w:rPr>
          <w:b/>
        </w:rPr>
        <w:t xml:space="preserve">. Автоматизация процессов согласования </w:t>
      </w:r>
      <w:r>
        <w:rPr>
          <w:b/>
        </w:rPr>
        <w:t xml:space="preserve">слотов и составления расписания. </w:t>
      </w:r>
    </w:p>
    <w:p w:rsidR="0051647A" w:rsidRPr="0038755C" w:rsidRDefault="0051647A" w:rsidP="0051647A">
      <w:pPr>
        <w:shd w:val="clear" w:color="auto" w:fill="FFFFFF"/>
        <w:ind w:firstLine="567"/>
      </w:pPr>
      <w:r>
        <w:t xml:space="preserve">Процесс формирования, утверждения и опубликования расписания. </w:t>
      </w:r>
      <w:r w:rsidR="001C41F6">
        <w:t>С</w:t>
      </w:r>
      <w:r w:rsidR="00967702" w:rsidRPr="00042DCA">
        <w:t>тандарт</w:t>
      </w:r>
      <w:r w:rsidRPr="00E01158">
        <w:rPr>
          <w:lang w:val="en-US"/>
        </w:rPr>
        <w:t xml:space="preserve"> IATA SSIM (Standard Schedules Information Manual). </w:t>
      </w:r>
      <w:r>
        <w:t>Структура</w:t>
      </w:r>
      <w:r w:rsidRPr="0071238E">
        <w:t xml:space="preserve"> </w:t>
      </w:r>
      <w:r>
        <w:t>данных</w:t>
      </w:r>
      <w:r w:rsidRPr="0071238E">
        <w:t xml:space="preserve"> </w:t>
      </w:r>
      <w:r>
        <w:t>файла</w:t>
      </w:r>
      <w:r w:rsidRPr="0071238E">
        <w:t xml:space="preserve"> </w:t>
      </w:r>
      <w:r>
        <w:t>расписания</w:t>
      </w:r>
      <w:r w:rsidRPr="0071238E">
        <w:t xml:space="preserve">. </w:t>
      </w:r>
      <w:r>
        <w:t>Формирование плана движения ВС; ведение справочной информации. Слот-координация. О</w:t>
      </w:r>
      <w:r w:rsidRPr="00700694">
        <w:t>перативное управление суточным планом полетов.</w:t>
      </w:r>
      <w:r w:rsidR="00967702">
        <w:t xml:space="preserve"> </w:t>
      </w:r>
      <w:r w:rsidR="00967702" w:rsidRPr="00967702">
        <w:t>Автоматизированная обработка авиационных сообщений</w:t>
      </w:r>
      <w:r w:rsidR="00967702">
        <w:t>.</w:t>
      </w:r>
    </w:p>
    <w:p w:rsidR="0051647A" w:rsidRPr="00F02BAB" w:rsidRDefault="0051647A" w:rsidP="005D787F">
      <w:pPr>
        <w:widowControl w:val="0"/>
        <w:shd w:val="clear" w:color="auto" w:fill="FFFFFF"/>
        <w:ind w:left="567" w:firstLine="0"/>
        <w:rPr>
          <w:b/>
        </w:rPr>
      </w:pPr>
      <w:r w:rsidRPr="00F02BAB">
        <w:rPr>
          <w:b/>
        </w:rPr>
        <w:t>Тема 3. Автоматизация процессов оперативного обслуживания рейсов.</w:t>
      </w:r>
    </w:p>
    <w:p w:rsidR="0051647A" w:rsidRDefault="0051647A" w:rsidP="005D787F">
      <w:pPr>
        <w:widowControl w:val="0"/>
        <w:shd w:val="clear" w:color="auto" w:fill="FFFFFF"/>
        <w:ind w:firstLine="567"/>
      </w:pPr>
      <w:r>
        <w:t xml:space="preserve">Внесение </w:t>
      </w:r>
      <w:r w:rsidRPr="00F02BAB">
        <w:t>рейс</w:t>
      </w:r>
      <w:r>
        <w:t>ов на прибытие, отправление и о</w:t>
      </w:r>
      <w:r w:rsidRPr="00F02BAB">
        <w:t>боротны</w:t>
      </w:r>
      <w:r>
        <w:t>х</w:t>
      </w:r>
      <w:r w:rsidRPr="00F02BAB">
        <w:t xml:space="preserve">. </w:t>
      </w:r>
      <w:r>
        <w:t xml:space="preserve">Ведение рейсов </w:t>
      </w:r>
      <w:r>
        <w:lastRenderedPageBreak/>
        <w:t>базового перевозчика в аэропорту</w:t>
      </w:r>
      <w:r w:rsidRPr="00F02BAB">
        <w:t xml:space="preserve">. </w:t>
      </w:r>
      <w:r>
        <w:t>Учет и ведение ф</w:t>
      </w:r>
      <w:r w:rsidRPr="00F02BAB">
        <w:t>актическ</w:t>
      </w:r>
      <w:r>
        <w:t>их</w:t>
      </w:r>
      <w:r w:rsidRPr="00F02BAB">
        <w:t xml:space="preserve"> параметр</w:t>
      </w:r>
      <w:r>
        <w:t>ов</w:t>
      </w:r>
      <w:r w:rsidRPr="00F02BAB">
        <w:t xml:space="preserve"> выполнения рейсов</w:t>
      </w:r>
      <w:r>
        <w:t xml:space="preserve"> (</w:t>
      </w:r>
      <w:r w:rsidRPr="00F02BAB">
        <w:t>коммерческая загрузка, расчётные</w:t>
      </w:r>
      <w:r>
        <w:t>,</w:t>
      </w:r>
      <w:r w:rsidRPr="00F02BAB">
        <w:t xml:space="preserve"> ожидаем</w:t>
      </w:r>
      <w:r>
        <w:t>ое и</w:t>
      </w:r>
      <w:r w:rsidRPr="00F02BAB">
        <w:t xml:space="preserve"> фактическ</w:t>
      </w:r>
      <w:r>
        <w:t>ое</w:t>
      </w:r>
      <w:r w:rsidRPr="00F02BAB">
        <w:t xml:space="preserve"> врем</w:t>
      </w:r>
      <w:r>
        <w:t xml:space="preserve">я прибытия и отправления рейсов), </w:t>
      </w:r>
      <w:r w:rsidRPr="00F02BAB">
        <w:t>бортовой номер</w:t>
      </w:r>
      <w:r>
        <w:t xml:space="preserve"> ВС.</w:t>
      </w:r>
    </w:p>
    <w:p w:rsidR="0051647A" w:rsidRDefault="0051647A" w:rsidP="0051647A">
      <w:pPr>
        <w:shd w:val="clear" w:color="auto" w:fill="FFFFFF"/>
        <w:ind w:firstLine="567"/>
      </w:pPr>
      <w:r>
        <w:t>Ведение суточного плана полетов. Оперативный контроль технологических графиков обслуживания ВС.</w:t>
      </w:r>
    </w:p>
    <w:p w:rsidR="0081516F" w:rsidRDefault="0081516F" w:rsidP="0081516F">
      <w:pPr>
        <w:shd w:val="clear" w:color="auto" w:fill="FFFFFF"/>
        <w:rPr>
          <w:b/>
        </w:rPr>
      </w:pPr>
      <w:r w:rsidRPr="00923701">
        <w:rPr>
          <w:b/>
        </w:rPr>
        <w:t>Тема</w:t>
      </w:r>
      <w:r>
        <w:rPr>
          <w:b/>
        </w:rPr>
        <w:t xml:space="preserve"> </w:t>
      </w:r>
      <w:r w:rsidR="0051647A">
        <w:rPr>
          <w:b/>
        </w:rPr>
        <w:t>4</w:t>
      </w:r>
      <w:r>
        <w:rPr>
          <w:b/>
        </w:rPr>
        <w:t xml:space="preserve">. </w:t>
      </w:r>
      <w:r w:rsidRPr="0081516F">
        <w:rPr>
          <w:b/>
        </w:rPr>
        <w:t xml:space="preserve">Автоматизированные </w:t>
      </w:r>
      <w:r>
        <w:rPr>
          <w:b/>
        </w:rPr>
        <w:t>с</w:t>
      </w:r>
      <w:r w:rsidRPr="0081516F">
        <w:rPr>
          <w:b/>
        </w:rPr>
        <w:t xml:space="preserve">истемы </w:t>
      </w:r>
      <w:r w:rsidR="0051647A">
        <w:rPr>
          <w:b/>
        </w:rPr>
        <w:t>подготовки к вылету</w:t>
      </w:r>
      <w:r w:rsidR="0051647A" w:rsidRPr="0081516F">
        <w:rPr>
          <w:b/>
        </w:rPr>
        <w:t xml:space="preserve"> </w:t>
      </w:r>
      <w:r w:rsidR="0051647A">
        <w:rPr>
          <w:b/>
        </w:rPr>
        <w:t xml:space="preserve">и </w:t>
      </w:r>
      <w:r w:rsidRPr="0081516F">
        <w:rPr>
          <w:b/>
        </w:rPr>
        <w:t>обслуживания</w:t>
      </w:r>
      <w:r w:rsidR="0051647A">
        <w:rPr>
          <w:b/>
        </w:rPr>
        <w:t xml:space="preserve"> </w:t>
      </w:r>
      <w:r w:rsidRPr="0081516F">
        <w:rPr>
          <w:b/>
        </w:rPr>
        <w:t>пассажиров</w:t>
      </w:r>
      <w:r>
        <w:rPr>
          <w:b/>
        </w:rPr>
        <w:t>.</w:t>
      </w:r>
    </w:p>
    <w:p w:rsidR="0081516F" w:rsidRPr="0081516F" w:rsidRDefault="0081516F" w:rsidP="0081516F">
      <w:pPr>
        <w:shd w:val="clear" w:color="auto" w:fill="FFFFFF"/>
        <w:ind w:firstLine="567"/>
      </w:pPr>
      <w:r w:rsidRPr="0081516F">
        <w:t>Системы бронирования билетов, системы регистрации, контроля досмотра пассажиров, платформа общего доступа</w:t>
      </w:r>
      <w:r w:rsidR="0051647A">
        <w:t>.</w:t>
      </w:r>
    </w:p>
    <w:p w:rsidR="0081516F" w:rsidRDefault="0081516F" w:rsidP="0081516F">
      <w:pPr>
        <w:shd w:val="clear" w:color="auto" w:fill="FFFFFF"/>
        <w:ind w:firstLine="567"/>
      </w:pPr>
      <w:r>
        <w:t xml:space="preserve">Автоматизированные системы бронирования билетов. Системы управления отправками и обслуживания пассажиров и </w:t>
      </w:r>
      <w:r w:rsidR="00DE31B2">
        <w:t xml:space="preserve">оформления </w:t>
      </w:r>
      <w:r>
        <w:t>багажа. Автоматизированные системы центровки ВС.</w:t>
      </w:r>
    </w:p>
    <w:p w:rsidR="0081516F" w:rsidRDefault="0051647A" w:rsidP="0081516F">
      <w:pPr>
        <w:shd w:val="clear" w:color="auto" w:fill="FFFFFF"/>
        <w:ind w:firstLine="567"/>
      </w:pPr>
      <w:r>
        <w:t>Автоматизированные</w:t>
      </w:r>
      <w:r w:rsidRPr="00B63418">
        <w:t xml:space="preserve"> </w:t>
      </w:r>
      <w:r w:rsidR="0081516F" w:rsidRPr="00B63418">
        <w:t>инструменты информирования пассажиров (визуальное, звуковое, мобильные приложения, чат-боты)</w:t>
      </w:r>
      <w:r w:rsidR="0081516F">
        <w:t>.</w:t>
      </w:r>
    </w:p>
    <w:p w:rsidR="00106C31" w:rsidRPr="0081316F" w:rsidRDefault="00106C31" w:rsidP="00106C31">
      <w:pPr>
        <w:shd w:val="clear" w:color="auto" w:fill="FFFFFF"/>
        <w:ind w:firstLine="567"/>
        <w:rPr>
          <w:b/>
        </w:rPr>
      </w:pPr>
      <w:r>
        <w:t>Автоматизированные системы о</w:t>
      </w:r>
      <w:r w:rsidRPr="009D391B">
        <w:rPr>
          <w:bCs/>
        </w:rPr>
        <w:t xml:space="preserve">рганизация </w:t>
      </w:r>
      <w:r>
        <w:rPr>
          <w:bCs/>
        </w:rPr>
        <w:t>и обеспечения</w:t>
      </w:r>
      <w:r>
        <w:t xml:space="preserve"> бортовым питанием.</w:t>
      </w:r>
    </w:p>
    <w:p w:rsidR="009D391B" w:rsidRDefault="009D391B" w:rsidP="009D391B">
      <w:pPr>
        <w:shd w:val="clear" w:color="auto" w:fill="FFFFFF"/>
      </w:pPr>
      <w:r w:rsidRPr="00923701">
        <w:rPr>
          <w:b/>
        </w:rPr>
        <w:t>Тема</w:t>
      </w:r>
      <w:r>
        <w:rPr>
          <w:b/>
        </w:rPr>
        <w:t xml:space="preserve"> </w:t>
      </w:r>
      <w:r w:rsidR="0051647A">
        <w:rPr>
          <w:b/>
        </w:rPr>
        <w:t>5</w:t>
      </w:r>
      <w:r>
        <w:rPr>
          <w:b/>
        </w:rPr>
        <w:t xml:space="preserve">. </w:t>
      </w:r>
      <w:r w:rsidRPr="0081516F">
        <w:rPr>
          <w:b/>
        </w:rPr>
        <w:t xml:space="preserve">Автоматизированные </w:t>
      </w:r>
      <w:r>
        <w:rPr>
          <w:b/>
        </w:rPr>
        <w:t>с</w:t>
      </w:r>
      <w:r w:rsidRPr="0081516F">
        <w:rPr>
          <w:b/>
        </w:rPr>
        <w:t xml:space="preserve">истемы </w:t>
      </w:r>
      <w:r>
        <w:rPr>
          <w:b/>
        </w:rPr>
        <w:t>обработки багажа</w:t>
      </w:r>
      <w:r w:rsidR="00106C31">
        <w:rPr>
          <w:b/>
        </w:rPr>
        <w:t xml:space="preserve">, </w:t>
      </w:r>
      <w:r>
        <w:rPr>
          <w:b/>
        </w:rPr>
        <w:t>грузов</w:t>
      </w:r>
      <w:r w:rsidR="00106C31">
        <w:rPr>
          <w:b/>
        </w:rPr>
        <w:t xml:space="preserve"> и почты</w:t>
      </w:r>
      <w:r>
        <w:rPr>
          <w:b/>
        </w:rPr>
        <w:t>.</w:t>
      </w:r>
    </w:p>
    <w:p w:rsidR="009D391B" w:rsidRPr="009D391B" w:rsidRDefault="009D391B" w:rsidP="009D391B">
      <w:pPr>
        <w:shd w:val="clear" w:color="auto" w:fill="FFFFFF"/>
        <w:ind w:firstLine="567"/>
        <w:rPr>
          <w:bCs/>
        </w:rPr>
      </w:pPr>
      <w:r w:rsidRPr="00247EE0">
        <w:t xml:space="preserve">Аппаратные средства </w:t>
      </w:r>
      <w:r>
        <w:t>и а</w:t>
      </w:r>
      <w:r w:rsidRPr="00AF6705">
        <w:t xml:space="preserve">втоматизированные системы </w:t>
      </w:r>
      <w:r>
        <w:t>обработки</w:t>
      </w:r>
      <w:r w:rsidRPr="00AF6705">
        <w:t xml:space="preserve"> багажа.</w:t>
      </w:r>
      <w:r>
        <w:t xml:space="preserve"> </w:t>
      </w:r>
      <w:r w:rsidRPr="009D391B">
        <w:rPr>
          <w:bCs/>
        </w:rPr>
        <w:t>Автоматизация функций учета неисправного и нерегулярного багажа</w:t>
      </w:r>
      <w:r>
        <w:rPr>
          <w:bCs/>
        </w:rPr>
        <w:t>.</w:t>
      </w:r>
    </w:p>
    <w:p w:rsidR="009D391B" w:rsidRDefault="009D391B" w:rsidP="00106C31">
      <w:pPr>
        <w:shd w:val="clear" w:color="auto" w:fill="FFFFFF"/>
        <w:ind w:firstLine="567"/>
        <w:rPr>
          <w:bCs/>
        </w:rPr>
      </w:pPr>
      <w:r w:rsidRPr="009D391B">
        <w:rPr>
          <w:bCs/>
        </w:rPr>
        <w:t>Аппаратные средства и автоматизированные системы обработки грузов</w:t>
      </w:r>
      <w:r w:rsidR="00106C31">
        <w:rPr>
          <w:bCs/>
        </w:rPr>
        <w:t xml:space="preserve"> и почты</w:t>
      </w:r>
      <w:r w:rsidRPr="009D391B">
        <w:rPr>
          <w:bCs/>
        </w:rPr>
        <w:t>.</w:t>
      </w:r>
      <w:r w:rsidR="00106C31">
        <w:rPr>
          <w:bCs/>
        </w:rPr>
        <w:t xml:space="preserve"> </w:t>
      </w:r>
      <w:r w:rsidRPr="009D391B">
        <w:rPr>
          <w:bCs/>
        </w:rPr>
        <w:t>Автоматизация функций учета грузопотока</w:t>
      </w:r>
      <w:r w:rsidR="00106C31">
        <w:rPr>
          <w:bCs/>
        </w:rPr>
        <w:t xml:space="preserve">, </w:t>
      </w:r>
      <w:r w:rsidRPr="009D391B">
        <w:rPr>
          <w:bCs/>
        </w:rPr>
        <w:t>неисправн</w:t>
      </w:r>
      <w:r w:rsidR="00106C31">
        <w:rPr>
          <w:bCs/>
        </w:rPr>
        <w:t>ых</w:t>
      </w:r>
      <w:r w:rsidRPr="009D391B">
        <w:rPr>
          <w:bCs/>
        </w:rPr>
        <w:t xml:space="preserve"> и нерегулярн</w:t>
      </w:r>
      <w:r w:rsidR="00106C31">
        <w:rPr>
          <w:bCs/>
        </w:rPr>
        <w:t>ых</w:t>
      </w:r>
      <w:r w:rsidRPr="009D391B">
        <w:rPr>
          <w:bCs/>
        </w:rPr>
        <w:t xml:space="preserve"> </w:t>
      </w:r>
      <w:r w:rsidR="00106C31" w:rsidRPr="00106C31">
        <w:rPr>
          <w:bCs/>
        </w:rPr>
        <w:t>грузов и почты</w:t>
      </w:r>
      <w:r w:rsidRPr="009D391B">
        <w:rPr>
          <w:bCs/>
        </w:rPr>
        <w:t xml:space="preserve">. </w:t>
      </w:r>
    </w:p>
    <w:p w:rsidR="00FE56B4" w:rsidRDefault="00FE56B4" w:rsidP="0051647A">
      <w:pPr>
        <w:shd w:val="clear" w:color="auto" w:fill="FFFFFF"/>
        <w:rPr>
          <w:b/>
        </w:rPr>
      </w:pPr>
      <w:r w:rsidRPr="00077D7B">
        <w:rPr>
          <w:b/>
        </w:rPr>
        <w:t xml:space="preserve">Тема </w:t>
      </w:r>
      <w:r w:rsidR="0051647A">
        <w:rPr>
          <w:b/>
        </w:rPr>
        <w:t>6</w:t>
      </w:r>
      <w:r w:rsidRPr="00077D7B">
        <w:rPr>
          <w:b/>
        </w:rPr>
        <w:t>. Автоматизация процессов планирования и управления ресурсами аэропорта.</w:t>
      </w:r>
    </w:p>
    <w:p w:rsidR="003B5140" w:rsidRDefault="00967702" w:rsidP="00246938">
      <w:pPr>
        <w:shd w:val="clear" w:color="auto" w:fill="FFFFFF"/>
        <w:ind w:firstLine="567"/>
      </w:pPr>
      <w:r>
        <w:t xml:space="preserve">Автоматизированные системы </w:t>
      </w:r>
      <w:r w:rsidR="001C41F6" w:rsidRPr="001C41F6">
        <w:t xml:space="preserve">планирования и управления </w:t>
      </w:r>
      <w:r w:rsidRPr="00967702">
        <w:t>динамическими ресурсами аэропорта</w:t>
      </w:r>
      <w:r w:rsidR="001C41F6">
        <w:t xml:space="preserve"> (</w:t>
      </w:r>
      <w:r w:rsidR="001C41F6" w:rsidRPr="001C41F6">
        <w:t>персонал и техник</w:t>
      </w:r>
      <w:r w:rsidR="001C41F6">
        <w:t>а)</w:t>
      </w:r>
      <w:r>
        <w:t>.</w:t>
      </w:r>
      <w:r w:rsidR="001C41F6">
        <w:t xml:space="preserve"> </w:t>
      </w:r>
      <w:r w:rsidR="001C41F6" w:rsidRPr="001C41F6">
        <w:rPr>
          <w:bCs/>
        </w:rPr>
        <w:t>М</w:t>
      </w:r>
      <w:r w:rsidR="001C41F6" w:rsidRPr="001C41F6">
        <w:t>обильны</w:t>
      </w:r>
      <w:r w:rsidR="001C41F6">
        <w:t xml:space="preserve">е </w:t>
      </w:r>
      <w:r w:rsidR="001C41F6" w:rsidRPr="001C41F6">
        <w:t>технологи</w:t>
      </w:r>
      <w:r w:rsidR="00F105DD">
        <w:t xml:space="preserve">и </w:t>
      </w:r>
      <w:r w:rsidR="00246938">
        <w:t xml:space="preserve">ввода оперативной </w:t>
      </w:r>
      <w:r w:rsidR="00246938" w:rsidRPr="00246938">
        <w:rPr>
          <w:bCs/>
        </w:rPr>
        <w:t>информации</w:t>
      </w:r>
      <w:r w:rsidR="00246938">
        <w:t xml:space="preserve"> по рейсам, </w:t>
      </w:r>
      <w:r w:rsidR="00F105DD">
        <w:t xml:space="preserve">выдачи рабочих заданий, </w:t>
      </w:r>
      <w:r w:rsidR="00246938">
        <w:t>информирования</w:t>
      </w:r>
      <w:r w:rsidR="00F105DD">
        <w:t xml:space="preserve"> персонала. </w:t>
      </w:r>
      <w:r w:rsidR="00246938">
        <w:t xml:space="preserve">Автоматизированные системы мониторинга в </w:t>
      </w:r>
      <w:r w:rsidR="00246938" w:rsidRPr="00246938">
        <w:lastRenderedPageBreak/>
        <w:t>режиме реального времени текуще</w:t>
      </w:r>
      <w:r w:rsidR="00246938">
        <w:t>го</w:t>
      </w:r>
      <w:r w:rsidR="00246938" w:rsidRPr="00246938">
        <w:t xml:space="preserve"> расположени</w:t>
      </w:r>
      <w:r w:rsidR="00246938">
        <w:t>я</w:t>
      </w:r>
      <w:r w:rsidR="00246938" w:rsidRPr="00246938">
        <w:t xml:space="preserve"> используемой техники, персонал</w:t>
      </w:r>
      <w:r w:rsidR="00246938">
        <w:t>а</w:t>
      </w:r>
      <w:r w:rsidR="00246938" w:rsidRPr="00246938">
        <w:t xml:space="preserve"> и обслуживаемых воздушных судах</w:t>
      </w:r>
      <w:r w:rsidR="00246938">
        <w:t>.</w:t>
      </w:r>
    </w:p>
    <w:p w:rsidR="009A1151" w:rsidRDefault="001C41F6" w:rsidP="009A1151">
      <w:pPr>
        <w:shd w:val="clear" w:color="auto" w:fill="FFFFFF"/>
        <w:ind w:firstLine="567"/>
      </w:pPr>
      <w:r>
        <w:t xml:space="preserve">Автоматизированные системы </w:t>
      </w:r>
      <w:r w:rsidRPr="001C41F6">
        <w:t xml:space="preserve">планирования и управления </w:t>
      </w:r>
      <w:r w:rsidR="003B5140" w:rsidRPr="003B5140">
        <w:t xml:space="preserve">ресурсами </w:t>
      </w:r>
      <w:r w:rsidR="009A1151">
        <w:t>терминала</w:t>
      </w:r>
      <w:r w:rsidR="003B5140" w:rsidRPr="003B5140">
        <w:t xml:space="preserve"> (стойки</w:t>
      </w:r>
      <w:r w:rsidR="009A1151" w:rsidRPr="009A1151">
        <w:t xml:space="preserve"> </w:t>
      </w:r>
      <w:r w:rsidR="009A1151">
        <w:t>регистрации</w:t>
      </w:r>
      <w:r w:rsidR="003B5140" w:rsidRPr="003B5140">
        <w:t>, выходы</w:t>
      </w:r>
      <w:r w:rsidR="009A1151" w:rsidRPr="009A1151">
        <w:t xml:space="preserve"> </w:t>
      </w:r>
      <w:r w:rsidR="009A1151">
        <w:t>на посадку</w:t>
      </w:r>
      <w:r w:rsidR="003B5140" w:rsidRPr="003B5140">
        <w:t xml:space="preserve">, ленты </w:t>
      </w:r>
      <w:r w:rsidR="009A1151">
        <w:t>выдачи багажа</w:t>
      </w:r>
      <w:r w:rsidR="003B5140" w:rsidRPr="003B5140">
        <w:t>, пункты досмотра</w:t>
      </w:r>
      <w:r>
        <w:t>, места стоянок ВС</w:t>
      </w:r>
      <w:r w:rsidR="003B5140" w:rsidRPr="003B5140">
        <w:t xml:space="preserve"> и т.п.).</w:t>
      </w:r>
    </w:p>
    <w:p w:rsidR="00E42082" w:rsidRPr="0041012A" w:rsidRDefault="00E42082" w:rsidP="00E42082">
      <w:pPr>
        <w:shd w:val="clear" w:color="auto" w:fill="FFFFFF"/>
        <w:rPr>
          <w:b/>
          <w:strike/>
        </w:rPr>
      </w:pPr>
      <w:r w:rsidRPr="00923701">
        <w:rPr>
          <w:b/>
        </w:rPr>
        <w:t>Тема</w:t>
      </w:r>
      <w:r>
        <w:rPr>
          <w:b/>
        </w:rPr>
        <w:t xml:space="preserve"> </w:t>
      </w:r>
      <w:r w:rsidR="00246938">
        <w:rPr>
          <w:b/>
        </w:rPr>
        <w:t>7</w:t>
      </w:r>
      <w:r w:rsidRPr="0081316F">
        <w:rPr>
          <w:b/>
        </w:rPr>
        <w:t xml:space="preserve">. Автоматизация функций планирования и </w:t>
      </w:r>
      <w:r>
        <w:rPr>
          <w:b/>
        </w:rPr>
        <w:t xml:space="preserve">учета производственных показателей, </w:t>
      </w:r>
      <w:r w:rsidR="00246938" w:rsidRPr="00246938">
        <w:rPr>
          <w:b/>
        </w:rPr>
        <w:t>ведение аэропортовых сборов</w:t>
      </w:r>
      <w:r w:rsidR="00246938">
        <w:rPr>
          <w:b/>
        </w:rPr>
        <w:t xml:space="preserve"> и </w:t>
      </w:r>
      <w:r w:rsidR="00246938" w:rsidRPr="00246938">
        <w:rPr>
          <w:b/>
        </w:rPr>
        <w:t xml:space="preserve">тарифов на </w:t>
      </w:r>
      <w:r w:rsidR="00E42B75">
        <w:rPr>
          <w:b/>
        </w:rPr>
        <w:t>аэропортовое обслуживание,</w:t>
      </w:r>
      <w:r w:rsidR="00246938" w:rsidRPr="00246938">
        <w:rPr>
          <w:b/>
        </w:rPr>
        <w:t xml:space="preserve"> </w:t>
      </w:r>
      <w:r w:rsidR="00E42B75">
        <w:rPr>
          <w:b/>
        </w:rPr>
        <w:t>аналитическая отчетность</w:t>
      </w:r>
      <w:r w:rsidR="005C0453">
        <w:rPr>
          <w:b/>
        </w:rPr>
        <w:t>.</w:t>
      </w:r>
    </w:p>
    <w:p w:rsidR="00E42B75" w:rsidRDefault="00E42B75" w:rsidP="00E42082">
      <w:pPr>
        <w:shd w:val="clear" w:color="auto" w:fill="FFFFFF"/>
        <w:ind w:firstLine="567"/>
      </w:pPr>
      <w:r>
        <w:t xml:space="preserve">Аналитическая отчетность и архив </w:t>
      </w:r>
      <w:r w:rsidRPr="00E42B75">
        <w:t xml:space="preserve">производственных показателей </w:t>
      </w:r>
      <w:r>
        <w:t>для руководителей структурных подразделений и высшего руководства</w:t>
      </w:r>
      <w:r w:rsidR="002B755A">
        <w:t xml:space="preserve"> </w:t>
      </w:r>
      <w:r>
        <w:t>аэропортового предприятия.</w:t>
      </w:r>
    </w:p>
    <w:p w:rsidR="00B63418" w:rsidRDefault="00AF6705" w:rsidP="00E42082">
      <w:pPr>
        <w:shd w:val="clear" w:color="auto" w:fill="FFFFFF"/>
        <w:ind w:firstLine="567"/>
      </w:pPr>
      <w:r>
        <w:t>Расчет и ведение сборов за обслуживание рейсов в аэропорту</w:t>
      </w:r>
      <w:r w:rsidR="00BD73D2">
        <w:t xml:space="preserve">. </w:t>
      </w:r>
      <w:r w:rsidR="00B63418" w:rsidRPr="00B63418">
        <w:t>Учет доходов от авиационной и неавиационной деятельности аэропорта.</w:t>
      </w:r>
    </w:p>
    <w:p w:rsidR="00E42082" w:rsidRPr="008062D0" w:rsidRDefault="00E42082" w:rsidP="00E42082">
      <w:pPr>
        <w:shd w:val="clear" w:color="auto" w:fill="FFFFFF"/>
        <w:rPr>
          <w:b/>
        </w:rPr>
      </w:pPr>
      <w:r w:rsidRPr="00923701">
        <w:rPr>
          <w:b/>
        </w:rPr>
        <w:t>Тема</w:t>
      </w:r>
      <w:r w:rsidRPr="008062D0">
        <w:rPr>
          <w:b/>
        </w:rPr>
        <w:t xml:space="preserve"> </w:t>
      </w:r>
      <w:r w:rsidR="002B755A">
        <w:rPr>
          <w:b/>
        </w:rPr>
        <w:t>8</w:t>
      </w:r>
      <w:r w:rsidRPr="008062D0">
        <w:rPr>
          <w:b/>
        </w:rPr>
        <w:t>. Состояние и тенденции развития автоматизации процессов на предприятиях ГА</w:t>
      </w:r>
      <w:r w:rsidR="005C0453">
        <w:rPr>
          <w:b/>
        </w:rPr>
        <w:t>.</w:t>
      </w:r>
    </w:p>
    <w:p w:rsidR="00E42082" w:rsidRDefault="00E42082" w:rsidP="00E42082">
      <w:pPr>
        <w:shd w:val="clear" w:color="auto" w:fill="FFFFFF"/>
        <w:ind w:firstLine="567"/>
      </w:pPr>
      <w:r>
        <w:t xml:space="preserve">Программа </w:t>
      </w:r>
      <w:r>
        <w:rPr>
          <w:lang w:val="en-US"/>
        </w:rPr>
        <w:t>IATA</w:t>
      </w:r>
      <w:r w:rsidRPr="00544A40">
        <w:t xml:space="preserve"> </w:t>
      </w:r>
      <w:r>
        <w:t xml:space="preserve">«Упрощение бизнеса» и ее влияние на автоматизацию производственных процессов на предприятиях ГА. Проект </w:t>
      </w:r>
      <w:r>
        <w:rPr>
          <w:lang w:val="en-US"/>
        </w:rPr>
        <w:t>IATA</w:t>
      </w:r>
      <w:r w:rsidRPr="00544A40">
        <w:t xml:space="preserve"> </w:t>
      </w:r>
      <w:r>
        <w:t xml:space="preserve">«Новые дистрибутивные возможности». Направления развития типовых проектных решений по автоматизации деятельности </w:t>
      </w:r>
      <w:r w:rsidRPr="00246938">
        <w:t xml:space="preserve">предприятий ГА. </w:t>
      </w:r>
      <w:r w:rsidR="00AF6705" w:rsidRPr="00246938">
        <w:t>Концепция совместного принятия решения в аэропорту (A-CDM).</w:t>
      </w:r>
    </w:p>
    <w:p w:rsidR="009300EF" w:rsidRPr="00F33BCF" w:rsidRDefault="00F33BCF" w:rsidP="009B1B32">
      <w:pPr>
        <w:pStyle w:val="11"/>
        <w:ind w:firstLine="0"/>
      </w:pPr>
      <w:bookmarkStart w:id="8" w:name="_Toc29592208"/>
      <w:bookmarkStart w:id="9" w:name="_Toc46600518"/>
      <w:r w:rsidRPr="00F33BCF">
        <w:lastRenderedPageBreak/>
        <w:t>Типовые контрольные задания для проведения текущего контроля и промежуточной аттестации по итогам обучения по дисциплине</w:t>
      </w:r>
      <w:bookmarkEnd w:id="8"/>
      <w:bookmarkEnd w:id="9"/>
      <w:r w:rsidRPr="00F33BCF">
        <w:t xml:space="preserve"> </w:t>
      </w:r>
    </w:p>
    <w:p w:rsidR="009300EF" w:rsidRPr="0023153D" w:rsidRDefault="009300EF" w:rsidP="005F4399">
      <w:pPr>
        <w:pStyle w:val="2"/>
      </w:pPr>
      <w:bookmarkStart w:id="10" w:name="_Toc46600519"/>
      <w:r w:rsidRPr="0023153D">
        <w:t>Примерный перечень контрольных вопросов для проведения текущего контроля успеваемости (устных опросов) по лекционным темам</w:t>
      </w:r>
      <w:bookmarkEnd w:id="10"/>
    </w:p>
    <w:p w:rsidR="009300EF" w:rsidRPr="009300EF" w:rsidRDefault="009300EF" w:rsidP="003E4434">
      <w:pPr>
        <w:pStyle w:val="ac"/>
        <w:numPr>
          <w:ilvl w:val="0"/>
          <w:numId w:val="6"/>
        </w:numPr>
        <w:tabs>
          <w:tab w:val="left" w:pos="993"/>
        </w:tabs>
        <w:ind w:left="0" w:firstLine="567"/>
        <w:rPr>
          <w:spacing w:val="3"/>
          <w:lang w:eastAsia="en-US"/>
        </w:rPr>
      </w:pPr>
      <w:r w:rsidRPr="0023153D">
        <w:rPr>
          <w:lang w:eastAsia="en-US"/>
        </w:rPr>
        <w:t>Автоматизированные системы управления производственной деятельностью аэропортов</w:t>
      </w:r>
      <w:r w:rsidRPr="009300EF">
        <w:rPr>
          <w:spacing w:val="3"/>
          <w:lang w:eastAsia="en-US"/>
        </w:rPr>
        <w:t>.</w:t>
      </w:r>
    </w:p>
    <w:p w:rsidR="009300EF" w:rsidRPr="009300EF" w:rsidRDefault="009300EF" w:rsidP="003E4434">
      <w:pPr>
        <w:pStyle w:val="ac"/>
        <w:numPr>
          <w:ilvl w:val="0"/>
          <w:numId w:val="6"/>
        </w:numPr>
        <w:tabs>
          <w:tab w:val="left" w:pos="993"/>
        </w:tabs>
        <w:ind w:left="0" w:firstLine="567"/>
        <w:rPr>
          <w:spacing w:val="3"/>
          <w:lang w:eastAsia="en-US"/>
        </w:rPr>
      </w:pPr>
      <w:r w:rsidRPr="009300EF">
        <w:rPr>
          <w:spacing w:val="3"/>
          <w:lang w:eastAsia="en-US"/>
        </w:rPr>
        <w:t>Особенности внедрения АСУ на современных предприятиях гражданской авиации</w:t>
      </w:r>
      <w:r w:rsidR="00017247">
        <w:rPr>
          <w:spacing w:val="3"/>
          <w:lang w:eastAsia="en-US"/>
        </w:rPr>
        <w:t>.</w:t>
      </w:r>
    </w:p>
    <w:p w:rsidR="009300EF" w:rsidRPr="009300EF" w:rsidRDefault="009300EF" w:rsidP="003E4434">
      <w:pPr>
        <w:pStyle w:val="ac"/>
        <w:numPr>
          <w:ilvl w:val="0"/>
          <w:numId w:val="6"/>
        </w:numPr>
        <w:tabs>
          <w:tab w:val="left" w:pos="993"/>
        </w:tabs>
        <w:ind w:left="0" w:firstLine="567"/>
        <w:rPr>
          <w:spacing w:val="3"/>
          <w:lang w:eastAsia="en-US"/>
        </w:rPr>
      </w:pPr>
      <w:r w:rsidRPr="003E4434">
        <w:rPr>
          <w:color w:val="000000"/>
          <w:shd w:val="clear" w:color="auto" w:fill="FFFFFF"/>
          <w:lang w:eastAsia="en-US"/>
        </w:rPr>
        <w:t>Примеры производственно-технологических процессов в гражданской авиации</w:t>
      </w:r>
      <w:r w:rsidR="00017247">
        <w:rPr>
          <w:rFonts w:ascii="Batang" w:cs="Batang"/>
          <w:color w:val="000000"/>
          <w:shd w:val="clear" w:color="auto" w:fill="FFFFFF"/>
          <w:lang w:eastAsia="en-US"/>
        </w:rPr>
        <w:t>.</w:t>
      </w:r>
    </w:p>
    <w:p w:rsidR="009300EF" w:rsidRPr="004C5B3B" w:rsidRDefault="009300EF" w:rsidP="003E4434">
      <w:pPr>
        <w:pStyle w:val="ac"/>
        <w:numPr>
          <w:ilvl w:val="0"/>
          <w:numId w:val="6"/>
        </w:numPr>
        <w:tabs>
          <w:tab w:val="left" w:pos="993"/>
        </w:tabs>
        <w:ind w:left="0" w:firstLine="567"/>
        <w:rPr>
          <w:lang w:eastAsia="en-US"/>
        </w:rPr>
      </w:pPr>
      <w:r w:rsidRPr="004C5B3B">
        <w:rPr>
          <w:lang w:eastAsia="en-US"/>
        </w:rPr>
        <w:t>Программные продукты для планирования и управления ресурсами аэропорта</w:t>
      </w:r>
      <w:r w:rsidR="00017247">
        <w:rPr>
          <w:lang w:eastAsia="en-US"/>
        </w:rPr>
        <w:t>.</w:t>
      </w:r>
    </w:p>
    <w:p w:rsidR="009300EF" w:rsidRPr="009300EF" w:rsidRDefault="009300EF" w:rsidP="003E4434">
      <w:pPr>
        <w:pStyle w:val="ac"/>
        <w:numPr>
          <w:ilvl w:val="0"/>
          <w:numId w:val="6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color w:val="000000"/>
          <w:lang w:eastAsia="en-US"/>
        </w:rPr>
        <w:t>Решение задач отслеживания перемещений спецтехники по перрону, а также оптимизация движения на перроне</w:t>
      </w:r>
      <w:r w:rsidR="00017247">
        <w:rPr>
          <w:bCs/>
          <w:color w:val="000000"/>
          <w:lang w:eastAsia="en-US"/>
        </w:rPr>
        <w:t>.</w:t>
      </w:r>
    </w:p>
    <w:p w:rsidR="009300EF" w:rsidRPr="009300EF" w:rsidRDefault="009300EF" w:rsidP="003E4434">
      <w:pPr>
        <w:pStyle w:val="ac"/>
        <w:numPr>
          <w:ilvl w:val="0"/>
          <w:numId w:val="6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rFonts w:ascii="Batang" w:cs="Batang"/>
          <w:color w:val="000000"/>
          <w:shd w:val="clear" w:color="auto" w:fill="FFFFFF"/>
          <w:lang w:eastAsia="en-US"/>
        </w:rPr>
        <w:t>Чем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 xml:space="preserve"> 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>необходимо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 xml:space="preserve"> 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>руководствоваться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 xml:space="preserve"> 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>при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 xml:space="preserve"> 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>согласовании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 xml:space="preserve"> 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>слотов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 xml:space="preserve"> 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>по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 xml:space="preserve"> 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>российскому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 xml:space="preserve"> 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>и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 xml:space="preserve"> 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>международному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 xml:space="preserve"> 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>законодательству</w:t>
      </w:r>
      <w:r w:rsidR="00DA5449">
        <w:rPr>
          <w:rFonts w:ascii="Batang" w:cs="Batang"/>
          <w:color w:val="000000"/>
          <w:shd w:val="clear" w:color="auto" w:fill="FFFFFF"/>
          <w:lang w:eastAsia="en-US"/>
        </w:rPr>
        <w:t>?</w:t>
      </w:r>
    </w:p>
    <w:p w:rsidR="009300EF" w:rsidRPr="009300EF" w:rsidRDefault="009300EF" w:rsidP="003E4434">
      <w:pPr>
        <w:pStyle w:val="ac"/>
        <w:numPr>
          <w:ilvl w:val="0"/>
          <w:numId w:val="6"/>
        </w:numPr>
        <w:tabs>
          <w:tab w:val="left" w:pos="993"/>
        </w:tabs>
        <w:ind w:left="0" w:firstLine="567"/>
        <w:rPr>
          <w:color w:val="000000"/>
          <w:lang w:eastAsia="en-US"/>
        </w:rPr>
      </w:pPr>
      <w:r w:rsidRPr="009300EF">
        <w:rPr>
          <w:color w:val="000000"/>
          <w:lang w:eastAsia="en-US"/>
        </w:rPr>
        <w:t>Применение и развитие технологий самообслуживания пассажиров</w:t>
      </w:r>
      <w:r w:rsidR="00017247">
        <w:rPr>
          <w:color w:val="000000"/>
          <w:lang w:eastAsia="en-US"/>
        </w:rPr>
        <w:t>.</w:t>
      </w:r>
    </w:p>
    <w:p w:rsidR="009300EF" w:rsidRPr="009300EF" w:rsidRDefault="009300EF" w:rsidP="003E4434">
      <w:pPr>
        <w:pStyle w:val="ac"/>
        <w:numPr>
          <w:ilvl w:val="0"/>
          <w:numId w:val="6"/>
        </w:numPr>
        <w:tabs>
          <w:tab w:val="left" w:pos="993"/>
        </w:tabs>
        <w:ind w:left="0" w:firstLine="567"/>
        <w:rPr>
          <w:color w:val="000000"/>
          <w:lang w:eastAsia="en-US"/>
        </w:rPr>
      </w:pPr>
      <w:r w:rsidRPr="009300EF">
        <w:rPr>
          <w:rFonts w:ascii="Batang" w:cs="Batang"/>
          <w:color w:val="000000"/>
          <w:shd w:val="clear" w:color="auto" w:fill="FFFFFF"/>
          <w:lang w:eastAsia="en-US"/>
        </w:rPr>
        <w:t>Примеры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 xml:space="preserve"> 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>динамических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 xml:space="preserve"> 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>ресурсов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 xml:space="preserve"> </w:t>
      </w:r>
      <w:r w:rsidRPr="009300EF">
        <w:rPr>
          <w:rFonts w:ascii="Batang" w:cs="Batang"/>
          <w:color w:val="000000"/>
          <w:shd w:val="clear" w:color="auto" w:fill="FFFFFF"/>
          <w:lang w:eastAsia="en-US"/>
        </w:rPr>
        <w:t>аэропорта</w:t>
      </w:r>
      <w:r w:rsidR="00017247">
        <w:rPr>
          <w:rFonts w:ascii="Batang" w:cs="Batang"/>
          <w:color w:val="000000"/>
          <w:shd w:val="clear" w:color="auto" w:fill="FFFFFF"/>
          <w:lang w:eastAsia="en-US"/>
        </w:rPr>
        <w:t>.</w:t>
      </w:r>
    </w:p>
    <w:p w:rsidR="009300EF" w:rsidRPr="004C5B3B" w:rsidRDefault="009300EF" w:rsidP="003E4434">
      <w:pPr>
        <w:pStyle w:val="ac"/>
        <w:numPr>
          <w:ilvl w:val="0"/>
          <w:numId w:val="6"/>
        </w:numPr>
        <w:tabs>
          <w:tab w:val="left" w:pos="993"/>
        </w:tabs>
        <w:ind w:left="0" w:firstLine="567"/>
        <w:rPr>
          <w:lang w:eastAsia="en-US"/>
        </w:rPr>
      </w:pPr>
      <w:r w:rsidRPr="004C5B3B">
        <w:rPr>
          <w:lang w:eastAsia="en-US"/>
        </w:rPr>
        <w:t>Неавиационные сервисы для пассажиров</w:t>
      </w:r>
      <w:r w:rsidR="00017247">
        <w:rPr>
          <w:lang w:eastAsia="en-US"/>
        </w:rPr>
        <w:t>.</w:t>
      </w:r>
    </w:p>
    <w:p w:rsidR="009300EF" w:rsidRDefault="003E4434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lang w:eastAsia="en-US"/>
        </w:rPr>
      </w:pPr>
      <w:r>
        <w:rPr>
          <w:lang w:eastAsia="en-US"/>
        </w:rPr>
        <w:t xml:space="preserve"> </w:t>
      </w:r>
      <w:r w:rsidR="009300EF" w:rsidRPr="004C5B3B">
        <w:rPr>
          <w:lang w:eastAsia="en-US"/>
        </w:rPr>
        <w:t>Автоматизация центров управления полетами авиакомпаний</w:t>
      </w:r>
      <w:r w:rsidR="00017247">
        <w:rPr>
          <w:lang w:eastAsia="en-US"/>
        </w:rPr>
        <w:t>.</w:t>
      </w:r>
    </w:p>
    <w:p w:rsidR="00017247" w:rsidRPr="004C5B3B" w:rsidRDefault="003E4434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lang w:eastAsia="en-US"/>
        </w:rPr>
      </w:pPr>
      <w:r>
        <w:rPr>
          <w:lang w:eastAsia="en-US"/>
        </w:rPr>
        <w:t xml:space="preserve"> </w:t>
      </w:r>
      <w:r w:rsidR="00017247" w:rsidRPr="004C5B3B">
        <w:rPr>
          <w:lang w:eastAsia="en-US"/>
        </w:rPr>
        <w:t xml:space="preserve">Автоматизация центров </w:t>
      </w:r>
      <w:r w:rsidR="00017247">
        <w:rPr>
          <w:lang w:eastAsia="en-US"/>
        </w:rPr>
        <w:t>оперативного</w:t>
      </w:r>
      <w:r w:rsidR="00017247" w:rsidRPr="004C5B3B">
        <w:rPr>
          <w:lang w:eastAsia="en-US"/>
        </w:rPr>
        <w:t xml:space="preserve"> управления </w:t>
      </w:r>
      <w:r w:rsidR="00017247">
        <w:rPr>
          <w:lang w:eastAsia="en-US"/>
        </w:rPr>
        <w:t xml:space="preserve">аэропортами (ПДСА, ПДСП, КДЦА и </w:t>
      </w:r>
      <w:proofErr w:type="spellStart"/>
      <w:r w:rsidR="00017247">
        <w:rPr>
          <w:lang w:eastAsia="en-US"/>
        </w:rPr>
        <w:t>т.д</w:t>
      </w:r>
      <w:proofErr w:type="spellEnd"/>
      <w:r w:rsidR="00017247">
        <w:rPr>
          <w:lang w:eastAsia="en-US"/>
        </w:rPr>
        <w:t>).</w:t>
      </w:r>
    </w:p>
    <w:p w:rsidR="009300EF" w:rsidRPr="008F707D" w:rsidRDefault="003E4434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lang w:eastAsia="en-US"/>
        </w:rPr>
      </w:pPr>
      <w:r>
        <w:rPr>
          <w:lang w:eastAsia="en-US"/>
        </w:rPr>
        <w:t xml:space="preserve"> </w:t>
      </w:r>
      <w:r w:rsidR="009300EF" w:rsidRPr="008F707D">
        <w:rPr>
          <w:lang w:eastAsia="en-US"/>
        </w:rPr>
        <w:t>Мобильные устройства в аэропортовой производственной деятельности</w:t>
      </w:r>
      <w:r w:rsidR="00017247">
        <w:rPr>
          <w:lang w:eastAsia="en-US"/>
        </w:rPr>
        <w:t>.</w:t>
      </w:r>
    </w:p>
    <w:p w:rsidR="009300EF" w:rsidRPr="008F707D" w:rsidRDefault="003E4434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lang w:eastAsia="en-US"/>
        </w:rPr>
      </w:pPr>
      <w:r>
        <w:rPr>
          <w:bCs/>
          <w:lang w:eastAsia="en-US"/>
        </w:rPr>
        <w:t xml:space="preserve"> </w:t>
      </w:r>
      <w:proofErr w:type="spellStart"/>
      <w:r w:rsidR="009300EF" w:rsidRPr="009300EF">
        <w:rPr>
          <w:bCs/>
          <w:lang w:eastAsia="en-US"/>
        </w:rPr>
        <w:t>ИТ-решения</w:t>
      </w:r>
      <w:proofErr w:type="spellEnd"/>
      <w:r w:rsidR="009300EF" w:rsidRPr="009300EF">
        <w:rPr>
          <w:bCs/>
          <w:lang w:eastAsia="en-US"/>
        </w:rPr>
        <w:t xml:space="preserve"> для управления процессами обработки багажа</w:t>
      </w:r>
      <w:r w:rsidR="00017247">
        <w:rPr>
          <w:bCs/>
          <w:lang w:eastAsia="en-US"/>
        </w:rPr>
        <w:t>.</w:t>
      </w:r>
    </w:p>
    <w:p w:rsidR="009300EF" w:rsidRPr="008F707D" w:rsidRDefault="003E4434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lang w:eastAsia="en-US"/>
        </w:rPr>
      </w:pPr>
      <w:r>
        <w:rPr>
          <w:lang w:eastAsia="en-US"/>
        </w:rPr>
        <w:lastRenderedPageBreak/>
        <w:t xml:space="preserve"> </w:t>
      </w:r>
      <w:r w:rsidR="009300EF" w:rsidRPr="008F707D">
        <w:rPr>
          <w:lang w:eastAsia="en-US"/>
        </w:rPr>
        <w:t>Реализация требований по отслеживанию багажа (резолюция ИАТА 753)</w:t>
      </w:r>
      <w:r w:rsidR="00017247">
        <w:rPr>
          <w:lang w:eastAsia="en-US"/>
        </w:rPr>
        <w:t>.</w:t>
      </w:r>
    </w:p>
    <w:p w:rsidR="009300EF" w:rsidRPr="009300EF" w:rsidRDefault="003E4434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rFonts w:eastAsia="Batang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 xml:space="preserve"> </w:t>
      </w:r>
      <w:r w:rsidR="009300EF" w:rsidRPr="009300EF">
        <w:rPr>
          <w:color w:val="000000"/>
          <w:shd w:val="clear" w:color="auto" w:fill="FFFFFF"/>
          <w:lang w:eastAsia="en-US"/>
        </w:rPr>
        <w:t>Основные производственные процессы авиакомпании, требующие автоматизации</w:t>
      </w:r>
      <w:r w:rsidR="00017247">
        <w:rPr>
          <w:color w:val="000000"/>
          <w:shd w:val="clear" w:color="auto" w:fill="FFFFFF"/>
          <w:lang w:eastAsia="en-US"/>
        </w:rPr>
        <w:t>.</w:t>
      </w:r>
    </w:p>
    <w:p w:rsidR="009300EF" w:rsidRPr="008F707D" w:rsidRDefault="003E4434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lang w:eastAsia="en-US"/>
        </w:rPr>
      </w:pPr>
      <w:r>
        <w:rPr>
          <w:color w:val="000000"/>
          <w:shd w:val="clear" w:color="auto" w:fill="FFFFFF"/>
          <w:lang w:eastAsia="en-US"/>
        </w:rPr>
        <w:t xml:space="preserve"> </w:t>
      </w:r>
      <w:r w:rsidR="009300EF" w:rsidRPr="009300EF">
        <w:rPr>
          <w:color w:val="000000"/>
          <w:shd w:val="clear" w:color="auto" w:fill="FFFFFF"/>
          <w:lang w:eastAsia="en-US"/>
        </w:rPr>
        <w:t>Основные производственные процессы аэропорта, требующие автоматизации</w:t>
      </w:r>
      <w:r w:rsidR="00017247">
        <w:rPr>
          <w:color w:val="000000"/>
          <w:shd w:val="clear" w:color="auto" w:fill="FFFFFF"/>
          <w:lang w:eastAsia="en-US"/>
        </w:rPr>
        <w:t>.</w:t>
      </w:r>
    </w:p>
    <w:p w:rsidR="009300EF" w:rsidRPr="008F707D" w:rsidRDefault="003E4434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lang w:eastAsia="en-US"/>
        </w:rPr>
      </w:pPr>
      <w:r>
        <w:rPr>
          <w:lang w:eastAsia="en-US"/>
        </w:rPr>
        <w:t xml:space="preserve"> </w:t>
      </w:r>
      <w:r w:rsidR="009300EF" w:rsidRPr="008F707D">
        <w:rPr>
          <w:lang w:eastAsia="en-US"/>
        </w:rPr>
        <w:t xml:space="preserve">Применение технологии </w:t>
      </w:r>
      <w:proofErr w:type="spellStart"/>
      <w:r w:rsidR="009300EF" w:rsidRPr="008F707D">
        <w:rPr>
          <w:lang w:eastAsia="en-US"/>
        </w:rPr>
        <w:t>Block</w:t>
      </w:r>
      <w:proofErr w:type="spellEnd"/>
      <w:r w:rsidR="009300EF" w:rsidRPr="008F707D">
        <w:rPr>
          <w:lang w:eastAsia="en-US"/>
        </w:rPr>
        <w:t xml:space="preserve"> </w:t>
      </w:r>
      <w:proofErr w:type="spellStart"/>
      <w:r w:rsidR="009300EF" w:rsidRPr="008F707D">
        <w:rPr>
          <w:lang w:eastAsia="en-US"/>
        </w:rPr>
        <w:t>chain</w:t>
      </w:r>
      <w:proofErr w:type="spellEnd"/>
      <w:r w:rsidR="009300EF" w:rsidRPr="008F707D">
        <w:rPr>
          <w:lang w:eastAsia="en-US"/>
        </w:rPr>
        <w:t xml:space="preserve"> в авиации</w:t>
      </w:r>
      <w:r w:rsidR="00017247">
        <w:rPr>
          <w:lang w:eastAsia="en-US"/>
        </w:rPr>
        <w:t>.</w:t>
      </w:r>
    </w:p>
    <w:p w:rsidR="009300EF" w:rsidRPr="008F707D" w:rsidRDefault="003E4434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lang w:eastAsia="en-US"/>
        </w:rPr>
      </w:pPr>
      <w:r>
        <w:rPr>
          <w:lang w:eastAsia="en-US"/>
        </w:rPr>
        <w:t xml:space="preserve"> </w:t>
      </w:r>
      <w:r w:rsidR="009300EF" w:rsidRPr="008F707D">
        <w:rPr>
          <w:lang w:eastAsia="en-US"/>
        </w:rPr>
        <w:t>Внедрение технологии NDC в сервисы электронной коммерции</w:t>
      </w:r>
      <w:r w:rsidR="00017247">
        <w:rPr>
          <w:lang w:eastAsia="en-US"/>
        </w:rPr>
        <w:t>.</w:t>
      </w:r>
    </w:p>
    <w:p w:rsidR="009300EF" w:rsidRPr="009300EF" w:rsidRDefault="003E4434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bCs/>
          <w:lang w:eastAsia="en-US"/>
        </w:rPr>
      </w:pPr>
      <w:r>
        <w:rPr>
          <w:bCs/>
          <w:lang w:eastAsia="en-US"/>
        </w:rPr>
        <w:t xml:space="preserve"> </w:t>
      </w:r>
      <w:r w:rsidR="009300EF" w:rsidRPr="009300EF">
        <w:rPr>
          <w:bCs/>
          <w:lang w:eastAsia="en-US"/>
        </w:rPr>
        <w:t>Применение биометрических технологий в авиации</w:t>
      </w:r>
      <w:r w:rsidR="00017247">
        <w:rPr>
          <w:bCs/>
          <w:lang w:eastAsia="en-US"/>
        </w:rPr>
        <w:t>.</w:t>
      </w:r>
    </w:p>
    <w:p w:rsidR="009300EF" w:rsidRPr="009300EF" w:rsidRDefault="003E4434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bCs/>
          <w:lang w:eastAsia="en-US"/>
        </w:rPr>
      </w:pPr>
      <w:r>
        <w:rPr>
          <w:bCs/>
          <w:lang w:eastAsia="en-US"/>
        </w:rPr>
        <w:t xml:space="preserve"> </w:t>
      </w:r>
      <w:r w:rsidR="009300EF" w:rsidRPr="009300EF">
        <w:rPr>
          <w:bCs/>
          <w:lang w:eastAsia="en-US"/>
        </w:rPr>
        <w:t xml:space="preserve">Использование технологии </w:t>
      </w:r>
      <w:proofErr w:type="spellStart"/>
      <w:r w:rsidR="009300EF" w:rsidRPr="009300EF">
        <w:rPr>
          <w:bCs/>
          <w:lang w:eastAsia="en-US"/>
        </w:rPr>
        <w:t>Big</w:t>
      </w:r>
      <w:proofErr w:type="spellEnd"/>
      <w:r w:rsidR="009300EF" w:rsidRPr="009300EF">
        <w:rPr>
          <w:bCs/>
          <w:lang w:eastAsia="en-US"/>
        </w:rPr>
        <w:t xml:space="preserve"> </w:t>
      </w:r>
      <w:proofErr w:type="spellStart"/>
      <w:r w:rsidR="009300EF" w:rsidRPr="009300EF">
        <w:rPr>
          <w:bCs/>
          <w:lang w:eastAsia="en-US"/>
        </w:rPr>
        <w:t>data</w:t>
      </w:r>
      <w:proofErr w:type="spellEnd"/>
      <w:r w:rsidR="009300EF" w:rsidRPr="009300EF">
        <w:rPr>
          <w:bCs/>
          <w:lang w:eastAsia="en-US"/>
        </w:rPr>
        <w:t xml:space="preserve"> в авиации</w:t>
      </w:r>
      <w:r w:rsidR="00017247">
        <w:rPr>
          <w:bCs/>
          <w:lang w:eastAsia="en-US"/>
        </w:rPr>
        <w:t>.</w:t>
      </w:r>
    </w:p>
    <w:p w:rsidR="009300EF" w:rsidRPr="009300EF" w:rsidRDefault="003E4434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rFonts w:eastAsia="Batang"/>
          <w:bCs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 xml:space="preserve"> </w:t>
      </w:r>
      <w:r w:rsidR="009300EF" w:rsidRPr="009300EF">
        <w:rPr>
          <w:color w:val="000000"/>
          <w:shd w:val="clear" w:color="auto" w:fill="FFFFFF"/>
          <w:lang w:eastAsia="en-US"/>
        </w:rPr>
        <w:t>Основные системы бронирования билетов и регистрации пассажиров</w:t>
      </w:r>
      <w:r w:rsidR="00017247">
        <w:rPr>
          <w:color w:val="000000"/>
          <w:shd w:val="clear" w:color="auto" w:fill="FFFFFF"/>
          <w:lang w:eastAsia="en-US"/>
        </w:rPr>
        <w:t>.</w:t>
      </w:r>
    </w:p>
    <w:p w:rsidR="009300EF" w:rsidRPr="009300EF" w:rsidRDefault="009300EF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Особенности применения web-технологий в современных автоматизированных системах</w:t>
      </w:r>
      <w:r w:rsidR="00017247">
        <w:rPr>
          <w:bCs/>
          <w:lang w:eastAsia="en-US"/>
        </w:rPr>
        <w:t>.</w:t>
      </w:r>
    </w:p>
    <w:p w:rsidR="009300EF" w:rsidRPr="009300EF" w:rsidRDefault="003E4434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rFonts w:eastAsia="Batang"/>
          <w:bCs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 xml:space="preserve"> </w:t>
      </w:r>
      <w:r w:rsidR="009300EF" w:rsidRPr="009300EF">
        <w:rPr>
          <w:color w:val="000000"/>
          <w:shd w:val="clear" w:color="auto" w:fill="FFFFFF"/>
          <w:lang w:eastAsia="en-US"/>
        </w:rPr>
        <w:t>Перечень оперативных рабочих мест аэропорта</w:t>
      </w:r>
      <w:r w:rsidR="00017247">
        <w:rPr>
          <w:color w:val="000000"/>
          <w:shd w:val="clear" w:color="auto" w:fill="FFFFFF"/>
          <w:lang w:eastAsia="en-US"/>
        </w:rPr>
        <w:t>.</w:t>
      </w:r>
    </w:p>
    <w:p w:rsidR="009300EF" w:rsidRPr="009300EF" w:rsidRDefault="003E4434" w:rsidP="003E4434">
      <w:pPr>
        <w:pStyle w:val="ac"/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rPr>
          <w:rFonts w:eastAsia="Batang"/>
          <w:bCs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 xml:space="preserve"> </w:t>
      </w:r>
      <w:r w:rsidR="009300EF" w:rsidRPr="009300EF">
        <w:rPr>
          <w:color w:val="000000"/>
          <w:shd w:val="clear" w:color="auto" w:fill="FFFFFF"/>
          <w:lang w:eastAsia="en-US"/>
        </w:rPr>
        <w:t>Виды ресурсов аэропорта, которые используются при обслуживании рейсов в аэропорту</w:t>
      </w:r>
      <w:r w:rsidR="00017247">
        <w:rPr>
          <w:color w:val="000000"/>
          <w:shd w:val="clear" w:color="auto" w:fill="FFFFFF"/>
          <w:lang w:eastAsia="en-US"/>
        </w:rPr>
        <w:t>.</w:t>
      </w:r>
    </w:p>
    <w:p w:rsidR="00DA5449" w:rsidRDefault="00DA5449" w:rsidP="00C4188F">
      <w:pPr>
        <w:pStyle w:val="2"/>
        <w:spacing w:before="0" w:after="0"/>
      </w:pPr>
      <w:bookmarkStart w:id="11" w:name="_Toc29592207"/>
      <w:bookmarkStart w:id="12" w:name="_Toc46600520"/>
    </w:p>
    <w:p w:rsidR="003E4434" w:rsidRPr="003E4434" w:rsidRDefault="003E4434" w:rsidP="003E4434"/>
    <w:p w:rsidR="005F4399" w:rsidRPr="003103A9" w:rsidRDefault="005F4399" w:rsidP="00C4188F">
      <w:pPr>
        <w:pStyle w:val="2"/>
        <w:spacing w:before="0" w:after="0"/>
        <w:rPr>
          <w:sz w:val="32"/>
          <w:szCs w:val="32"/>
        </w:rPr>
      </w:pPr>
      <w:r w:rsidRPr="003103A9">
        <w:rPr>
          <w:sz w:val="32"/>
          <w:szCs w:val="32"/>
        </w:rPr>
        <w:t>Методические указания по выполнению контрольной работы для студентов заочной формы обучения</w:t>
      </w:r>
      <w:bookmarkEnd w:id="11"/>
      <w:bookmarkEnd w:id="12"/>
    </w:p>
    <w:p w:rsidR="004746F6" w:rsidRPr="004746F6" w:rsidRDefault="004746F6" w:rsidP="00C4188F">
      <w:pPr>
        <w:ind w:firstLine="0"/>
        <w:jc w:val="center"/>
        <w:rPr>
          <w:rFonts w:eastAsia="Times New Roman"/>
          <w:b/>
          <w:bCs/>
          <w:iCs/>
        </w:rPr>
      </w:pPr>
      <w:r w:rsidRPr="004746F6">
        <w:rPr>
          <w:rFonts w:eastAsia="Times New Roman"/>
          <w:b/>
          <w:bCs/>
          <w:iCs/>
        </w:rPr>
        <w:t>(</w:t>
      </w:r>
      <w:r>
        <w:rPr>
          <w:rFonts w:eastAsia="Times New Roman"/>
          <w:b/>
          <w:bCs/>
          <w:iCs/>
        </w:rPr>
        <w:t xml:space="preserve">ТОЛЬКО </w:t>
      </w:r>
      <w:r w:rsidRPr="004746F6">
        <w:rPr>
          <w:rFonts w:eastAsia="Times New Roman"/>
          <w:b/>
          <w:bCs/>
          <w:iCs/>
        </w:rPr>
        <w:t>ДЛЯ СТУДЕНТОВ ЗАОЧНОГО ФАКУЛЬТЕТА)</w:t>
      </w:r>
    </w:p>
    <w:p w:rsidR="004746F6" w:rsidRPr="004746F6" w:rsidRDefault="004746F6" w:rsidP="004746F6"/>
    <w:p w:rsidR="005F4399" w:rsidRPr="00375E08" w:rsidRDefault="005F4399" w:rsidP="005F4399">
      <w:pPr>
        <w:tabs>
          <w:tab w:val="left" w:pos="540"/>
        </w:tabs>
        <w:ind w:firstLine="567"/>
        <w:rPr>
          <w:rFonts w:eastAsia="Times New Roman"/>
          <w:szCs w:val="24"/>
        </w:rPr>
      </w:pPr>
      <w:r w:rsidRPr="00375E08">
        <w:rPr>
          <w:rFonts w:eastAsia="Times New Roman"/>
          <w:szCs w:val="24"/>
        </w:rPr>
        <w:t xml:space="preserve">Контрольная работа имеет целью закрепить знания, полученные при изучении теоретического курса, и привить умение решать практические задачи, связанные с </w:t>
      </w:r>
      <w:r w:rsidRPr="004132AD">
        <w:rPr>
          <w:rFonts w:eastAsia="Times New Roman"/>
          <w:szCs w:val="24"/>
        </w:rPr>
        <w:t>эксплуатаци</w:t>
      </w:r>
      <w:r>
        <w:rPr>
          <w:rFonts w:eastAsia="Times New Roman"/>
          <w:szCs w:val="24"/>
        </w:rPr>
        <w:t>ей</w:t>
      </w:r>
      <w:r w:rsidRPr="004132AD">
        <w:rPr>
          <w:rFonts w:eastAsia="Times New Roman"/>
          <w:szCs w:val="24"/>
        </w:rPr>
        <w:t xml:space="preserve"> автоматизированных систем управления различными производственно-технологическими процессами</w:t>
      </w:r>
      <w:r w:rsidRPr="00375E08">
        <w:rPr>
          <w:rFonts w:eastAsia="Times New Roman"/>
          <w:szCs w:val="24"/>
        </w:rPr>
        <w:t>.</w:t>
      </w:r>
    </w:p>
    <w:p w:rsidR="005F4399" w:rsidRPr="002B755A" w:rsidRDefault="005F4399" w:rsidP="005F4399">
      <w:pPr>
        <w:tabs>
          <w:tab w:val="left" w:pos="540"/>
        </w:tabs>
        <w:ind w:firstLine="540"/>
        <w:rPr>
          <w:rFonts w:eastAsia="Times New Roman"/>
          <w:bCs/>
          <w:szCs w:val="24"/>
        </w:rPr>
      </w:pPr>
      <w:r w:rsidRPr="00375E08">
        <w:rPr>
          <w:rFonts w:eastAsia="Times New Roman"/>
          <w:szCs w:val="24"/>
        </w:rPr>
        <w:t xml:space="preserve">Тема контрольной работы </w:t>
      </w:r>
      <w:r w:rsidRPr="002B755A">
        <w:rPr>
          <w:rFonts w:eastAsia="Times New Roman"/>
          <w:bCs/>
          <w:szCs w:val="24"/>
        </w:rPr>
        <w:t>«Применение автоматизированных систем управления производственно-технологическими процессами в аэропорту</w:t>
      </w:r>
      <w:r w:rsidR="002B755A" w:rsidRPr="002B755A">
        <w:rPr>
          <w:rFonts w:eastAsia="Times New Roman"/>
          <w:bCs/>
          <w:szCs w:val="24"/>
        </w:rPr>
        <w:t xml:space="preserve"> </w:t>
      </w:r>
      <w:r w:rsidR="002B755A" w:rsidRPr="002B755A">
        <w:rPr>
          <w:rFonts w:eastAsia="Times New Roman"/>
          <w:bCs/>
          <w:szCs w:val="24"/>
          <w:lang w:val="en-US"/>
        </w:rPr>
        <w:t>N</w:t>
      </w:r>
      <w:r w:rsidRPr="002B755A">
        <w:rPr>
          <w:rFonts w:eastAsia="Times New Roman"/>
          <w:bCs/>
          <w:szCs w:val="24"/>
        </w:rPr>
        <w:t>».</w:t>
      </w:r>
      <w:r w:rsidR="002B755A" w:rsidRPr="002B755A">
        <w:rPr>
          <w:rFonts w:eastAsia="Times New Roman"/>
          <w:bCs/>
          <w:szCs w:val="24"/>
        </w:rPr>
        <w:t xml:space="preserve"> </w:t>
      </w:r>
      <w:r w:rsidR="002B755A">
        <w:rPr>
          <w:rFonts w:eastAsia="Times New Roman"/>
          <w:bCs/>
          <w:szCs w:val="24"/>
        </w:rPr>
        <w:t xml:space="preserve">Где </w:t>
      </w:r>
      <w:r w:rsidR="002B755A">
        <w:rPr>
          <w:rFonts w:eastAsia="Times New Roman"/>
          <w:bCs/>
          <w:szCs w:val="24"/>
          <w:lang w:val="en-US"/>
        </w:rPr>
        <w:t>N</w:t>
      </w:r>
      <w:r w:rsidR="002B755A" w:rsidRPr="002B755A">
        <w:rPr>
          <w:rFonts w:eastAsia="Times New Roman"/>
          <w:bCs/>
          <w:szCs w:val="24"/>
        </w:rPr>
        <w:t xml:space="preserve"> </w:t>
      </w:r>
      <w:r w:rsidR="002B755A">
        <w:rPr>
          <w:rFonts w:eastAsia="Times New Roman"/>
          <w:bCs/>
          <w:szCs w:val="24"/>
        </w:rPr>
        <w:t>выбранный вами аэропорт.</w:t>
      </w:r>
    </w:p>
    <w:p w:rsidR="005F4399" w:rsidRPr="004132AD" w:rsidRDefault="005F4399" w:rsidP="005F4399">
      <w:pPr>
        <w:shd w:val="clear" w:color="auto" w:fill="FFFFFF"/>
        <w:ind w:right="62" w:firstLine="540"/>
        <w:rPr>
          <w:rFonts w:eastAsia="Times New Roman"/>
          <w:iCs/>
          <w:color w:val="000000"/>
          <w:szCs w:val="24"/>
        </w:rPr>
      </w:pPr>
      <w:r w:rsidRPr="004132AD">
        <w:rPr>
          <w:rFonts w:eastAsia="Times New Roman"/>
          <w:iCs/>
          <w:szCs w:val="24"/>
        </w:rPr>
        <w:lastRenderedPageBreak/>
        <w:t>В качестве исходных данных используются сведения об аэропортовом предприятии по месту работы студента (или прохождения производственной практики).</w:t>
      </w:r>
      <w:r w:rsidRPr="004132AD">
        <w:rPr>
          <w:rFonts w:eastAsia="Times New Roman"/>
          <w:iCs/>
          <w:color w:val="000000"/>
          <w:szCs w:val="24"/>
        </w:rPr>
        <w:t xml:space="preserve"> </w:t>
      </w:r>
    </w:p>
    <w:p w:rsidR="005F4399" w:rsidRPr="00375E08" w:rsidRDefault="005F4399" w:rsidP="005F4399">
      <w:pPr>
        <w:ind w:firstLine="540"/>
        <w:rPr>
          <w:rFonts w:eastAsia="Times New Roman"/>
          <w:sz w:val="24"/>
          <w:szCs w:val="24"/>
        </w:rPr>
      </w:pPr>
      <w:r w:rsidRPr="00375E08">
        <w:rPr>
          <w:rFonts w:eastAsia="Times New Roman"/>
          <w:szCs w:val="24"/>
        </w:rPr>
        <w:t xml:space="preserve">Рекомендуемый </w:t>
      </w:r>
      <w:r w:rsidRPr="002B755A">
        <w:rPr>
          <w:rFonts w:eastAsia="Times New Roman"/>
          <w:szCs w:val="24"/>
        </w:rPr>
        <w:t>объем 15-20 страниц</w:t>
      </w:r>
      <w:r w:rsidRPr="00375E08">
        <w:rPr>
          <w:rFonts w:eastAsia="Times New Roman"/>
          <w:szCs w:val="24"/>
        </w:rPr>
        <w:t xml:space="preserve"> (А4) машинописного</w:t>
      </w:r>
      <w:r w:rsidRPr="00375E08">
        <w:rPr>
          <w:rFonts w:eastAsia="Times New Roman"/>
          <w:sz w:val="24"/>
          <w:szCs w:val="24"/>
        </w:rPr>
        <w:t xml:space="preserve"> </w:t>
      </w:r>
      <w:r w:rsidRPr="00375E08">
        <w:rPr>
          <w:rFonts w:eastAsia="Times New Roman"/>
          <w:szCs w:val="24"/>
        </w:rPr>
        <w:t>текста.</w:t>
      </w:r>
      <w:r w:rsidRPr="00375E08">
        <w:rPr>
          <w:rFonts w:eastAsia="Times New Roman"/>
          <w:sz w:val="24"/>
          <w:szCs w:val="24"/>
        </w:rPr>
        <w:t xml:space="preserve"> </w:t>
      </w:r>
    </w:p>
    <w:p w:rsidR="005F4399" w:rsidRDefault="005F4399" w:rsidP="002B755A">
      <w:pPr>
        <w:ind w:firstLine="540"/>
        <w:rPr>
          <w:rFonts w:eastAsia="Times New Roman"/>
          <w:szCs w:val="24"/>
        </w:rPr>
      </w:pPr>
      <w:r w:rsidRPr="00375E08">
        <w:rPr>
          <w:rFonts w:eastAsia="Times New Roman"/>
          <w:szCs w:val="24"/>
        </w:rPr>
        <w:t xml:space="preserve">Контрольная работа должна включать в себя титульный лист; оглавление; введение; основные разделы; </w:t>
      </w:r>
      <w:r>
        <w:rPr>
          <w:rFonts w:eastAsia="Times New Roman"/>
          <w:szCs w:val="24"/>
        </w:rPr>
        <w:t xml:space="preserve">заключение; </w:t>
      </w:r>
      <w:r w:rsidRPr="00375E08">
        <w:rPr>
          <w:rFonts w:eastAsia="Times New Roman"/>
          <w:szCs w:val="24"/>
        </w:rPr>
        <w:t xml:space="preserve">библиографический список; в случае необходимости, приложения. </w:t>
      </w:r>
    </w:p>
    <w:p w:rsidR="003E4434" w:rsidRDefault="003E4434" w:rsidP="002B755A">
      <w:pPr>
        <w:ind w:firstLine="540"/>
        <w:rPr>
          <w:rFonts w:eastAsia="Times New Roman"/>
          <w:sz w:val="24"/>
          <w:szCs w:val="24"/>
        </w:rPr>
      </w:pPr>
    </w:p>
    <w:p w:rsidR="005F4399" w:rsidRPr="00375E08" w:rsidRDefault="005F4399" w:rsidP="005F4399">
      <w:pPr>
        <w:ind w:firstLine="540"/>
        <w:rPr>
          <w:rFonts w:eastAsia="Times New Roman"/>
          <w:szCs w:val="24"/>
        </w:rPr>
      </w:pPr>
      <w:r>
        <w:rPr>
          <w:rFonts w:eastAsia="Times New Roman"/>
          <w:szCs w:val="24"/>
        </w:rPr>
        <w:t>Содержание к</w:t>
      </w:r>
      <w:r w:rsidRPr="00292A34">
        <w:rPr>
          <w:rFonts w:eastAsia="Times New Roman"/>
          <w:szCs w:val="24"/>
        </w:rPr>
        <w:t>онтрольн</w:t>
      </w:r>
      <w:r>
        <w:rPr>
          <w:rFonts w:eastAsia="Times New Roman"/>
          <w:szCs w:val="24"/>
        </w:rPr>
        <w:t>ой</w:t>
      </w:r>
      <w:r w:rsidRPr="00292A34">
        <w:rPr>
          <w:rFonts w:eastAsia="Times New Roman"/>
          <w:szCs w:val="24"/>
        </w:rPr>
        <w:t xml:space="preserve"> работ</w:t>
      </w:r>
      <w:r>
        <w:rPr>
          <w:rFonts w:eastAsia="Times New Roman"/>
          <w:szCs w:val="24"/>
        </w:rPr>
        <w:t>ы:</w:t>
      </w:r>
    </w:p>
    <w:p w:rsidR="005F4399" w:rsidRPr="0056736E" w:rsidRDefault="005F4399" w:rsidP="005F4399">
      <w:pPr>
        <w:ind w:firstLine="0"/>
        <w:rPr>
          <w:rFonts w:eastAsia="Times New Roman"/>
          <w:b/>
          <w:bCs/>
          <w:szCs w:val="24"/>
        </w:rPr>
      </w:pPr>
      <w:r w:rsidRPr="0056736E">
        <w:rPr>
          <w:rFonts w:eastAsia="Times New Roman"/>
          <w:b/>
          <w:bCs/>
          <w:szCs w:val="24"/>
        </w:rPr>
        <w:t>Введение.</w:t>
      </w:r>
    </w:p>
    <w:p w:rsidR="005F4399" w:rsidRPr="0056736E" w:rsidRDefault="005F4399" w:rsidP="005F4399">
      <w:pPr>
        <w:tabs>
          <w:tab w:val="left" w:pos="993"/>
        </w:tabs>
        <w:ind w:firstLine="0"/>
        <w:rPr>
          <w:b/>
          <w:bCs/>
        </w:rPr>
      </w:pPr>
      <w:r w:rsidRPr="0056736E">
        <w:rPr>
          <w:b/>
          <w:bCs/>
        </w:rPr>
        <w:t>1</w:t>
      </w:r>
      <w:r>
        <w:rPr>
          <w:b/>
          <w:bCs/>
        </w:rPr>
        <w:t>.</w:t>
      </w:r>
      <w:r w:rsidRPr="0056736E">
        <w:rPr>
          <w:b/>
          <w:bCs/>
        </w:rPr>
        <w:t xml:space="preserve"> Описание процесса «…» (вариативно в соответствии с табл. 1).</w:t>
      </w:r>
    </w:p>
    <w:p w:rsidR="005F4399" w:rsidRPr="0056736E" w:rsidRDefault="005F4399" w:rsidP="005F4399">
      <w:pPr>
        <w:tabs>
          <w:tab w:val="left" w:pos="993"/>
        </w:tabs>
        <w:ind w:firstLine="0"/>
        <w:rPr>
          <w:b/>
          <w:bCs/>
        </w:rPr>
      </w:pPr>
      <w:r w:rsidRPr="0056736E">
        <w:rPr>
          <w:b/>
          <w:bCs/>
        </w:rPr>
        <w:t>2</w:t>
      </w:r>
      <w:r>
        <w:rPr>
          <w:b/>
          <w:bCs/>
        </w:rPr>
        <w:t>.</w:t>
      </w:r>
      <w:r w:rsidRPr="0056736E">
        <w:rPr>
          <w:b/>
          <w:bCs/>
        </w:rPr>
        <w:t xml:space="preserve"> </w:t>
      </w:r>
      <w:r w:rsidRPr="002B755A">
        <w:rPr>
          <w:b/>
          <w:bCs/>
        </w:rPr>
        <w:t>Анализ обеспеченности процесса «…» (вариативно в соответствии с табл. 1) аппаратными средствами и средствами автоматизации.</w:t>
      </w:r>
    </w:p>
    <w:p w:rsidR="005F4399" w:rsidRPr="0056736E" w:rsidRDefault="005F4399" w:rsidP="005F4399">
      <w:pPr>
        <w:tabs>
          <w:tab w:val="left" w:pos="993"/>
        </w:tabs>
        <w:ind w:firstLine="0"/>
        <w:rPr>
          <w:b/>
          <w:bCs/>
        </w:rPr>
      </w:pPr>
      <w:r w:rsidRPr="0056736E">
        <w:rPr>
          <w:b/>
          <w:bCs/>
        </w:rPr>
        <w:t>3</w:t>
      </w:r>
      <w:r>
        <w:rPr>
          <w:b/>
          <w:bCs/>
        </w:rPr>
        <w:t>.</w:t>
      </w:r>
      <w:r w:rsidRPr="0056736E">
        <w:rPr>
          <w:b/>
          <w:bCs/>
        </w:rPr>
        <w:t xml:space="preserve"> </w:t>
      </w:r>
      <w:r w:rsidRPr="002B755A">
        <w:rPr>
          <w:b/>
          <w:bCs/>
        </w:rPr>
        <w:t xml:space="preserve">Оценка </w:t>
      </w:r>
      <w:r w:rsidRPr="0056736E">
        <w:rPr>
          <w:b/>
          <w:bCs/>
        </w:rPr>
        <w:t>автоматизированных систем управления производственно-технологическими процессами в аэропорту.</w:t>
      </w:r>
    </w:p>
    <w:p w:rsidR="005F4399" w:rsidRPr="0056736E" w:rsidRDefault="005F4399" w:rsidP="005F4399">
      <w:pPr>
        <w:ind w:firstLine="0"/>
        <w:rPr>
          <w:rFonts w:eastAsia="Times New Roman"/>
          <w:b/>
          <w:bCs/>
          <w:szCs w:val="24"/>
        </w:rPr>
      </w:pPr>
      <w:r w:rsidRPr="0056736E">
        <w:rPr>
          <w:rFonts w:eastAsia="Times New Roman"/>
          <w:b/>
          <w:bCs/>
          <w:szCs w:val="24"/>
        </w:rPr>
        <w:t>Заключение.</w:t>
      </w:r>
    </w:p>
    <w:p w:rsidR="005F4399" w:rsidRPr="0056736E" w:rsidRDefault="005F4399" w:rsidP="005F4399">
      <w:pPr>
        <w:ind w:firstLine="0"/>
        <w:rPr>
          <w:rFonts w:eastAsia="Times New Roman"/>
          <w:b/>
          <w:bCs/>
          <w:szCs w:val="24"/>
        </w:rPr>
      </w:pPr>
      <w:r w:rsidRPr="0056736E">
        <w:rPr>
          <w:rFonts w:eastAsia="Times New Roman"/>
          <w:b/>
          <w:bCs/>
          <w:szCs w:val="24"/>
        </w:rPr>
        <w:t>Список использованных источников.</w:t>
      </w:r>
    </w:p>
    <w:p w:rsidR="005F4399" w:rsidRPr="0043620A" w:rsidRDefault="005F4399" w:rsidP="005F4399">
      <w:pPr>
        <w:ind w:firstLine="0"/>
        <w:rPr>
          <w:iCs/>
        </w:rPr>
      </w:pPr>
      <w:r w:rsidRPr="0056736E">
        <w:rPr>
          <w:rFonts w:eastAsia="Times New Roman"/>
          <w:b/>
          <w:bCs/>
          <w:szCs w:val="24"/>
        </w:rPr>
        <w:t>Приложения</w:t>
      </w:r>
      <w:r w:rsidRPr="00292A34">
        <w:t xml:space="preserve"> </w:t>
      </w:r>
      <w:r w:rsidRPr="0043620A">
        <w:rPr>
          <w:iCs/>
        </w:rPr>
        <w:t>(в случае необходимости).</w:t>
      </w:r>
    </w:p>
    <w:p w:rsidR="007E5C4D" w:rsidRDefault="007E5C4D" w:rsidP="005F4399">
      <w:pPr>
        <w:shd w:val="clear" w:color="auto" w:fill="FFFFFF"/>
        <w:ind w:left="792" w:hanging="252"/>
        <w:rPr>
          <w:rFonts w:eastAsia="Times New Roman"/>
          <w:color w:val="000000"/>
          <w:spacing w:val="-1"/>
          <w:szCs w:val="24"/>
        </w:rPr>
      </w:pPr>
    </w:p>
    <w:p w:rsidR="005F4399" w:rsidRPr="00375E08" w:rsidRDefault="005F4399" w:rsidP="005F4399">
      <w:pPr>
        <w:shd w:val="clear" w:color="auto" w:fill="FFFFFF"/>
        <w:ind w:left="792" w:hanging="252"/>
        <w:rPr>
          <w:rFonts w:eastAsia="Times New Roman"/>
          <w:sz w:val="24"/>
          <w:szCs w:val="24"/>
        </w:rPr>
      </w:pPr>
      <w:r w:rsidRPr="00375E08">
        <w:rPr>
          <w:rFonts w:eastAsia="Times New Roman"/>
          <w:color w:val="000000"/>
          <w:spacing w:val="-1"/>
          <w:szCs w:val="24"/>
        </w:rPr>
        <w:t>Контрольная работа должна показать:</w:t>
      </w:r>
    </w:p>
    <w:p w:rsidR="005F4399" w:rsidRPr="004132AD" w:rsidRDefault="005F4399" w:rsidP="005E7B3E">
      <w:pPr>
        <w:pStyle w:val="ac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4132AD">
        <w:rPr>
          <w:rFonts w:eastAsia="Times New Roman"/>
          <w:color w:val="000000"/>
          <w:szCs w:val="24"/>
        </w:rPr>
        <w:t xml:space="preserve">уровень </w:t>
      </w:r>
      <w:r w:rsidRPr="004132AD">
        <w:t>общетеоретической</w:t>
      </w:r>
      <w:r w:rsidRPr="004132AD">
        <w:rPr>
          <w:rFonts w:eastAsia="Times New Roman"/>
          <w:color w:val="000000"/>
          <w:szCs w:val="24"/>
        </w:rPr>
        <w:t xml:space="preserve"> и специальной подготовки студента;</w:t>
      </w:r>
    </w:p>
    <w:p w:rsidR="005F4399" w:rsidRPr="004132AD" w:rsidRDefault="005F4399" w:rsidP="005E7B3E">
      <w:pPr>
        <w:pStyle w:val="ac"/>
        <w:numPr>
          <w:ilvl w:val="0"/>
          <w:numId w:val="5"/>
        </w:numPr>
      </w:pPr>
      <w:r w:rsidRPr="004132AD">
        <w:rPr>
          <w:rFonts w:eastAsia="Times New Roman"/>
          <w:color w:val="000000"/>
          <w:szCs w:val="24"/>
        </w:rPr>
        <w:t xml:space="preserve">умение </w:t>
      </w:r>
      <w:r w:rsidRPr="004132AD">
        <w:t>подбирать, систематизировать и анализировать фактический и статистический материал;</w:t>
      </w:r>
    </w:p>
    <w:p w:rsidR="005F4399" w:rsidRPr="003E4434" w:rsidRDefault="005F4399" w:rsidP="005E7B3E">
      <w:pPr>
        <w:pStyle w:val="ac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4132AD">
        <w:t>способность к самостоятельной исследовательской (научно-исследовательской</w:t>
      </w:r>
      <w:r w:rsidRPr="004132AD">
        <w:rPr>
          <w:rFonts w:eastAsia="Times New Roman"/>
          <w:color w:val="000000"/>
          <w:spacing w:val="-1"/>
          <w:szCs w:val="24"/>
        </w:rPr>
        <w:t>) работе по специальности.</w:t>
      </w:r>
    </w:p>
    <w:p w:rsidR="003E4434" w:rsidRPr="003E4434" w:rsidRDefault="003E4434" w:rsidP="003E4434">
      <w:pPr>
        <w:rPr>
          <w:rFonts w:eastAsia="Times New Roman"/>
          <w:sz w:val="24"/>
          <w:szCs w:val="24"/>
        </w:rPr>
      </w:pPr>
    </w:p>
    <w:p w:rsidR="003E4434" w:rsidRDefault="003E4434" w:rsidP="003E4434">
      <w:pPr>
        <w:ind w:firstLine="142"/>
        <w:rPr>
          <w:rFonts w:eastAsia="Times New Roman"/>
          <w:szCs w:val="24"/>
        </w:rPr>
      </w:pPr>
      <w:r w:rsidRPr="00375E08">
        <w:rPr>
          <w:rFonts w:eastAsia="Times New Roman"/>
          <w:szCs w:val="24"/>
        </w:rPr>
        <w:t>Исходные данные для выполнения контрольной работы</w:t>
      </w:r>
      <w:r>
        <w:rPr>
          <w:rFonts w:eastAsia="Times New Roman"/>
          <w:szCs w:val="24"/>
        </w:rPr>
        <w:t xml:space="preserve"> студенты берут из таблицы </w:t>
      </w:r>
      <w:r w:rsidRPr="003E4434">
        <w:rPr>
          <w:rFonts w:eastAsia="Times New Roman"/>
          <w:b/>
          <w:szCs w:val="24"/>
        </w:rPr>
        <w:t>1</w:t>
      </w:r>
      <w:r>
        <w:rPr>
          <w:rFonts w:eastAsia="Times New Roman"/>
          <w:b/>
          <w:szCs w:val="24"/>
        </w:rPr>
        <w:t xml:space="preserve"> </w:t>
      </w:r>
      <w:r w:rsidR="00742768" w:rsidRPr="00742768">
        <w:rPr>
          <w:rFonts w:eastAsia="Times New Roman"/>
          <w:szCs w:val="24"/>
        </w:rPr>
        <w:t>по</w:t>
      </w:r>
      <w:r w:rsidR="00742768">
        <w:rPr>
          <w:rFonts w:eastAsia="Times New Roman"/>
          <w:b/>
          <w:szCs w:val="24"/>
        </w:rPr>
        <w:t xml:space="preserve"> </w:t>
      </w:r>
      <w:r w:rsidR="00742768">
        <w:rPr>
          <w:rFonts w:eastAsia="Times New Roman"/>
          <w:szCs w:val="24"/>
        </w:rPr>
        <w:t>последней цифре</w:t>
      </w:r>
      <w:r w:rsidRPr="003E4434">
        <w:rPr>
          <w:rFonts w:eastAsia="Times New Roman"/>
          <w:szCs w:val="24"/>
        </w:rPr>
        <w:t xml:space="preserve"> шифра (номера зачетной книжки)</w:t>
      </w:r>
      <w:r>
        <w:rPr>
          <w:rFonts w:eastAsia="Times New Roman"/>
          <w:szCs w:val="24"/>
        </w:rPr>
        <w:t>.</w:t>
      </w:r>
    </w:p>
    <w:p w:rsidR="003E4434" w:rsidRPr="00375E08" w:rsidRDefault="003E4434" w:rsidP="003E4434">
      <w:pPr>
        <w:ind w:firstLine="142"/>
        <w:rPr>
          <w:rFonts w:eastAsia="Times New Roman"/>
          <w:szCs w:val="24"/>
        </w:rPr>
      </w:pPr>
    </w:p>
    <w:p w:rsidR="007E5C4D" w:rsidRDefault="007E5C4D" w:rsidP="005F4399">
      <w:pPr>
        <w:jc w:val="center"/>
        <w:rPr>
          <w:rFonts w:eastAsia="Times New Roman"/>
          <w:szCs w:val="24"/>
        </w:rPr>
      </w:pPr>
    </w:p>
    <w:p w:rsidR="005F4399" w:rsidRPr="00375E08" w:rsidRDefault="005F4399" w:rsidP="005F4399">
      <w:pPr>
        <w:jc w:val="center"/>
        <w:rPr>
          <w:rFonts w:eastAsia="Times New Roman"/>
          <w:szCs w:val="24"/>
        </w:rPr>
      </w:pPr>
      <w:r w:rsidRPr="00375E08">
        <w:rPr>
          <w:rFonts w:eastAsia="Times New Roman"/>
          <w:szCs w:val="24"/>
        </w:rPr>
        <w:lastRenderedPageBreak/>
        <w:t>Таблица 1</w:t>
      </w:r>
      <w:r>
        <w:rPr>
          <w:rFonts w:eastAsia="Times New Roman"/>
          <w:szCs w:val="24"/>
        </w:rPr>
        <w:t xml:space="preserve"> - </w:t>
      </w:r>
      <w:r w:rsidRPr="00375E08">
        <w:rPr>
          <w:rFonts w:eastAsia="Times New Roman"/>
          <w:szCs w:val="24"/>
        </w:rPr>
        <w:t>Исходные данные для выполнения контрольной работы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7032"/>
      </w:tblGrid>
      <w:tr w:rsidR="005F4399" w:rsidRPr="00375E08" w:rsidTr="0081516F">
        <w:trPr>
          <w:tblHeader/>
        </w:trPr>
        <w:tc>
          <w:tcPr>
            <w:tcW w:w="2372" w:type="dxa"/>
            <w:shd w:val="clear" w:color="auto" w:fill="auto"/>
          </w:tcPr>
          <w:p w:rsidR="005F4399" w:rsidRPr="00375E08" w:rsidRDefault="005F4399" w:rsidP="00D7405B">
            <w:pPr>
              <w:spacing w:before="120" w:line="240" w:lineRule="auto"/>
              <w:ind w:firstLine="0"/>
              <w:jc w:val="center"/>
              <w:rPr>
                <w:rFonts w:eastAsia="Times New Roman"/>
              </w:rPr>
            </w:pPr>
            <w:r w:rsidRPr="00375E08">
              <w:rPr>
                <w:rFonts w:eastAsia="Times New Roman"/>
              </w:rPr>
              <w:t>Последняя цифра зачетной книжки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5F4399" w:rsidRPr="00375E08" w:rsidRDefault="002B755A" w:rsidP="00D7405B">
            <w:pPr>
              <w:spacing w:before="120" w:line="240" w:lineRule="auto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5F4399" w:rsidRPr="0043620A">
              <w:rPr>
                <w:rFonts w:eastAsia="Times New Roman"/>
              </w:rPr>
              <w:t>роизводственн</w:t>
            </w:r>
            <w:r>
              <w:rPr>
                <w:rFonts w:eastAsia="Times New Roman"/>
              </w:rPr>
              <w:t>ый</w:t>
            </w:r>
            <w:r w:rsidR="005F4399" w:rsidRPr="0043620A">
              <w:rPr>
                <w:rFonts w:eastAsia="Times New Roman"/>
              </w:rPr>
              <w:t xml:space="preserve"> процесс</w:t>
            </w:r>
          </w:p>
        </w:tc>
      </w:tr>
      <w:tr w:rsidR="005F4399" w:rsidRPr="00375E08" w:rsidTr="0081516F">
        <w:trPr>
          <w:trHeight w:val="567"/>
        </w:trPr>
        <w:tc>
          <w:tcPr>
            <w:tcW w:w="2372" w:type="dxa"/>
            <w:vAlign w:val="center"/>
          </w:tcPr>
          <w:p w:rsidR="005F4399" w:rsidRPr="00375E08" w:rsidRDefault="005F4399" w:rsidP="00D7405B">
            <w:pPr>
              <w:spacing w:before="120" w:line="240" w:lineRule="auto"/>
              <w:ind w:firstLine="0"/>
              <w:jc w:val="center"/>
              <w:rPr>
                <w:rFonts w:eastAsia="Times New Roman"/>
              </w:rPr>
            </w:pPr>
            <w:r w:rsidRPr="00375E08">
              <w:rPr>
                <w:rFonts w:eastAsia="Times New Roman"/>
              </w:rPr>
              <w:t>0</w:t>
            </w:r>
          </w:p>
        </w:tc>
        <w:tc>
          <w:tcPr>
            <w:tcW w:w="7032" w:type="dxa"/>
            <w:vAlign w:val="center"/>
          </w:tcPr>
          <w:p w:rsidR="005F4399" w:rsidRPr="00375E08" w:rsidRDefault="002B755A" w:rsidP="00D7405B">
            <w:pPr>
              <w:spacing w:before="120" w:line="276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5F4399" w:rsidRPr="00E41849">
              <w:rPr>
                <w:rFonts w:eastAsia="Times New Roman"/>
              </w:rPr>
              <w:t>огласовани</w:t>
            </w:r>
            <w:r>
              <w:rPr>
                <w:rFonts w:eastAsia="Times New Roman"/>
              </w:rPr>
              <w:t>е</w:t>
            </w:r>
            <w:r w:rsidR="005F4399" w:rsidRPr="00E41849">
              <w:rPr>
                <w:rFonts w:eastAsia="Times New Roman"/>
              </w:rPr>
              <w:t xml:space="preserve"> слотов и составления расписания</w:t>
            </w:r>
            <w:r w:rsidR="005F4399">
              <w:rPr>
                <w:rFonts w:eastAsia="Times New Roman"/>
              </w:rPr>
              <w:t xml:space="preserve"> в аэропорту</w:t>
            </w:r>
          </w:p>
        </w:tc>
      </w:tr>
      <w:tr w:rsidR="005F4399" w:rsidRPr="00375E08" w:rsidTr="0081516F">
        <w:trPr>
          <w:trHeight w:val="567"/>
        </w:trPr>
        <w:tc>
          <w:tcPr>
            <w:tcW w:w="2372" w:type="dxa"/>
            <w:vAlign w:val="center"/>
          </w:tcPr>
          <w:p w:rsidR="005F4399" w:rsidRPr="00375E08" w:rsidRDefault="005F4399" w:rsidP="00D7405B">
            <w:pPr>
              <w:spacing w:before="120" w:line="240" w:lineRule="auto"/>
              <w:ind w:firstLine="0"/>
              <w:jc w:val="center"/>
              <w:rPr>
                <w:rFonts w:eastAsia="Times New Roman"/>
              </w:rPr>
            </w:pPr>
            <w:r w:rsidRPr="00375E08">
              <w:rPr>
                <w:rFonts w:eastAsia="Times New Roman"/>
              </w:rPr>
              <w:t>1</w:t>
            </w:r>
          </w:p>
        </w:tc>
        <w:tc>
          <w:tcPr>
            <w:tcW w:w="7032" w:type="dxa"/>
            <w:vAlign w:val="center"/>
          </w:tcPr>
          <w:p w:rsidR="005F4399" w:rsidRPr="00375E08" w:rsidRDefault="002B755A" w:rsidP="00D7405B">
            <w:pPr>
              <w:spacing w:before="120" w:line="276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5F4399">
              <w:rPr>
                <w:rFonts w:eastAsia="Times New Roman"/>
              </w:rPr>
              <w:t>ланировани</w:t>
            </w:r>
            <w:r>
              <w:rPr>
                <w:rFonts w:eastAsia="Times New Roman"/>
              </w:rPr>
              <w:t>е</w:t>
            </w:r>
            <w:r w:rsidR="005F4399" w:rsidRPr="00E41849">
              <w:rPr>
                <w:rFonts w:eastAsia="Times New Roman"/>
              </w:rPr>
              <w:t xml:space="preserve"> ресурс</w:t>
            </w:r>
            <w:r w:rsidR="005F4399">
              <w:rPr>
                <w:rFonts w:eastAsia="Times New Roman"/>
              </w:rPr>
              <w:t>ов</w:t>
            </w:r>
            <w:r w:rsidR="005F4399" w:rsidRPr="00E41849">
              <w:rPr>
                <w:rFonts w:eastAsia="Times New Roman"/>
              </w:rPr>
              <w:t xml:space="preserve"> аэропорта</w:t>
            </w:r>
          </w:p>
        </w:tc>
      </w:tr>
      <w:tr w:rsidR="005F4399" w:rsidRPr="00375E08" w:rsidTr="0081516F">
        <w:trPr>
          <w:trHeight w:val="567"/>
        </w:trPr>
        <w:tc>
          <w:tcPr>
            <w:tcW w:w="2372" w:type="dxa"/>
            <w:vAlign w:val="center"/>
          </w:tcPr>
          <w:p w:rsidR="005F4399" w:rsidRPr="00375E08" w:rsidRDefault="005F4399" w:rsidP="00D7405B">
            <w:pPr>
              <w:spacing w:before="120" w:line="240" w:lineRule="auto"/>
              <w:ind w:firstLine="0"/>
              <w:jc w:val="center"/>
              <w:rPr>
                <w:rFonts w:eastAsia="Times New Roman"/>
              </w:rPr>
            </w:pPr>
            <w:r w:rsidRPr="00375E08">
              <w:rPr>
                <w:rFonts w:eastAsia="Times New Roman"/>
              </w:rPr>
              <w:t>2</w:t>
            </w:r>
          </w:p>
        </w:tc>
        <w:tc>
          <w:tcPr>
            <w:tcW w:w="7032" w:type="dxa"/>
            <w:vAlign w:val="center"/>
          </w:tcPr>
          <w:p w:rsidR="005F4399" w:rsidRPr="00375E08" w:rsidRDefault="002B755A" w:rsidP="00D7405B">
            <w:pPr>
              <w:spacing w:before="120" w:line="276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5F4399">
              <w:rPr>
                <w:rFonts w:eastAsia="Times New Roman"/>
              </w:rPr>
              <w:t>беспечения</w:t>
            </w:r>
            <w:r w:rsidR="005F4399" w:rsidRPr="00E41849">
              <w:rPr>
                <w:rFonts w:eastAsia="Times New Roman"/>
              </w:rPr>
              <w:t xml:space="preserve"> бортов</w:t>
            </w:r>
            <w:r w:rsidR="005F4399">
              <w:rPr>
                <w:rFonts w:eastAsia="Times New Roman"/>
              </w:rPr>
              <w:t>ым</w:t>
            </w:r>
            <w:r w:rsidR="005F4399" w:rsidRPr="00E41849">
              <w:rPr>
                <w:rFonts w:eastAsia="Times New Roman"/>
              </w:rPr>
              <w:t xml:space="preserve"> питани</w:t>
            </w:r>
            <w:r w:rsidR="005F4399">
              <w:rPr>
                <w:rFonts w:eastAsia="Times New Roman"/>
              </w:rPr>
              <w:t>ем</w:t>
            </w:r>
          </w:p>
        </w:tc>
      </w:tr>
      <w:tr w:rsidR="005F4399" w:rsidRPr="00375E08" w:rsidTr="0081516F">
        <w:trPr>
          <w:trHeight w:val="567"/>
        </w:trPr>
        <w:tc>
          <w:tcPr>
            <w:tcW w:w="2372" w:type="dxa"/>
            <w:vAlign w:val="center"/>
          </w:tcPr>
          <w:p w:rsidR="005F4399" w:rsidRPr="00375E08" w:rsidRDefault="005F4399" w:rsidP="00D7405B">
            <w:pPr>
              <w:spacing w:before="120" w:line="240" w:lineRule="auto"/>
              <w:ind w:firstLine="0"/>
              <w:jc w:val="center"/>
              <w:rPr>
                <w:rFonts w:eastAsia="Times New Roman"/>
              </w:rPr>
            </w:pPr>
            <w:r w:rsidRPr="00375E08">
              <w:rPr>
                <w:rFonts w:eastAsia="Times New Roman"/>
              </w:rPr>
              <w:t>3</w:t>
            </w:r>
          </w:p>
        </w:tc>
        <w:tc>
          <w:tcPr>
            <w:tcW w:w="7032" w:type="dxa"/>
            <w:vAlign w:val="center"/>
          </w:tcPr>
          <w:p w:rsidR="005F4399" w:rsidRPr="00375E08" w:rsidRDefault="002B755A" w:rsidP="00D7405B">
            <w:pPr>
              <w:spacing w:before="120" w:line="276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5F4399" w:rsidRPr="00375E08">
              <w:rPr>
                <w:rFonts w:eastAsia="Times New Roman"/>
              </w:rPr>
              <w:t>бработк</w:t>
            </w:r>
            <w:r>
              <w:rPr>
                <w:rFonts w:eastAsia="Times New Roman"/>
              </w:rPr>
              <w:t>а</w:t>
            </w:r>
            <w:r w:rsidR="005F4399" w:rsidRPr="00375E08">
              <w:rPr>
                <w:rFonts w:eastAsia="Times New Roman"/>
              </w:rPr>
              <w:t xml:space="preserve"> </w:t>
            </w:r>
            <w:r w:rsidR="005F4399">
              <w:rPr>
                <w:rFonts w:eastAsia="Times New Roman"/>
              </w:rPr>
              <w:t xml:space="preserve">груза </w:t>
            </w:r>
          </w:p>
        </w:tc>
      </w:tr>
      <w:tr w:rsidR="005F4399" w:rsidRPr="00375E08" w:rsidTr="0081516F">
        <w:trPr>
          <w:trHeight w:val="567"/>
        </w:trPr>
        <w:tc>
          <w:tcPr>
            <w:tcW w:w="2372" w:type="dxa"/>
            <w:vAlign w:val="center"/>
          </w:tcPr>
          <w:p w:rsidR="005F4399" w:rsidRPr="00375E08" w:rsidRDefault="005F4399" w:rsidP="00D7405B">
            <w:pPr>
              <w:spacing w:before="120" w:line="240" w:lineRule="auto"/>
              <w:ind w:firstLine="0"/>
              <w:jc w:val="center"/>
              <w:rPr>
                <w:rFonts w:eastAsia="Times New Roman"/>
              </w:rPr>
            </w:pPr>
            <w:r w:rsidRPr="00375E08">
              <w:rPr>
                <w:rFonts w:eastAsia="Times New Roman"/>
              </w:rPr>
              <w:t>4</w:t>
            </w:r>
          </w:p>
        </w:tc>
        <w:tc>
          <w:tcPr>
            <w:tcW w:w="7032" w:type="dxa"/>
            <w:vAlign w:val="center"/>
          </w:tcPr>
          <w:p w:rsidR="005F4399" w:rsidRPr="00375E08" w:rsidRDefault="002B755A" w:rsidP="00D7405B">
            <w:pPr>
              <w:spacing w:before="120" w:line="276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5F4399" w:rsidRPr="00375E08">
              <w:rPr>
                <w:rFonts w:eastAsia="Times New Roman"/>
              </w:rPr>
              <w:t>бработк</w:t>
            </w:r>
            <w:r>
              <w:rPr>
                <w:rFonts w:eastAsia="Times New Roman"/>
              </w:rPr>
              <w:t>а</w:t>
            </w:r>
            <w:r w:rsidR="005F4399" w:rsidRPr="00375E08">
              <w:rPr>
                <w:rFonts w:eastAsia="Times New Roman"/>
              </w:rPr>
              <w:t xml:space="preserve"> </w:t>
            </w:r>
            <w:r w:rsidR="005F4399" w:rsidRPr="00E41849">
              <w:rPr>
                <w:rFonts w:eastAsia="Times New Roman"/>
              </w:rPr>
              <w:t>багажа</w:t>
            </w:r>
          </w:p>
        </w:tc>
      </w:tr>
      <w:tr w:rsidR="005F4399" w:rsidRPr="00375E08" w:rsidTr="0081516F">
        <w:trPr>
          <w:trHeight w:val="567"/>
        </w:trPr>
        <w:tc>
          <w:tcPr>
            <w:tcW w:w="2372" w:type="dxa"/>
            <w:vAlign w:val="center"/>
          </w:tcPr>
          <w:p w:rsidR="005F4399" w:rsidRPr="00375E08" w:rsidRDefault="005F4399" w:rsidP="00D7405B">
            <w:pPr>
              <w:spacing w:before="120" w:line="240" w:lineRule="auto"/>
              <w:ind w:firstLine="0"/>
              <w:jc w:val="center"/>
              <w:rPr>
                <w:rFonts w:eastAsia="Times New Roman"/>
              </w:rPr>
            </w:pPr>
            <w:r w:rsidRPr="00375E08">
              <w:rPr>
                <w:rFonts w:eastAsia="Times New Roman"/>
              </w:rPr>
              <w:t>5</w:t>
            </w:r>
          </w:p>
        </w:tc>
        <w:tc>
          <w:tcPr>
            <w:tcW w:w="7032" w:type="dxa"/>
            <w:vAlign w:val="center"/>
          </w:tcPr>
          <w:p w:rsidR="005F4399" w:rsidRPr="00375E08" w:rsidRDefault="002B755A" w:rsidP="00D7405B">
            <w:pPr>
              <w:spacing w:before="120" w:line="276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="005F4399">
              <w:rPr>
                <w:rFonts w:eastAsia="Times New Roman"/>
              </w:rPr>
              <w:t>онтрол</w:t>
            </w:r>
            <w:r>
              <w:rPr>
                <w:rFonts w:eastAsia="Times New Roman"/>
              </w:rPr>
              <w:t>ь</w:t>
            </w:r>
            <w:r w:rsidR="005F4399">
              <w:rPr>
                <w:rFonts w:eastAsia="Times New Roman"/>
              </w:rPr>
              <w:t xml:space="preserve"> технологических графиков обслуживания воздушных судов</w:t>
            </w:r>
          </w:p>
        </w:tc>
      </w:tr>
      <w:tr w:rsidR="005F4399" w:rsidRPr="00375E08" w:rsidTr="0081516F">
        <w:trPr>
          <w:trHeight w:val="567"/>
        </w:trPr>
        <w:tc>
          <w:tcPr>
            <w:tcW w:w="2372" w:type="dxa"/>
            <w:vAlign w:val="center"/>
          </w:tcPr>
          <w:p w:rsidR="005F4399" w:rsidRPr="00375E08" w:rsidRDefault="005F4399" w:rsidP="00D7405B">
            <w:pPr>
              <w:spacing w:before="120" w:line="240" w:lineRule="auto"/>
              <w:ind w:firstLine="0"/>
              <w:jc w:val="center"/>
              <w:rPr>
                <w:rFonts w:eastAsia="Times New Roman"/>
              </w:rPr>
            </w:pPr>
            <w:r w:rsidRPr="00375E08">
              <w:rPr>
                <w:rFonts w:eastAsia="Times New Roman"/>
              </w:rPr>
              <w:t>6</w:t>
            </w:r>
          </w:p>
        </w:tc>
        <w:tc>
          <w:tcPr>
            <w:tcW w:w="7032" w:type="dxa"/>
            <w:vAlign w:val="center"/>
          </w:tcPr>
          <w:p w:rsidR="005F4399" w:rsidRPr="00375E08" w:rsidRDefault="002B755A" w:rsidP="00D7405B">
            <w:pPr>
              <w:spacing w:before="120" w:line="276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5F4399">
              <w:rPr>
                <w:rFonts w:eastAsia="Times New Roman"/>
              </w:rPr>
              <w:t>беспечени</w:t>
            </w:r>
            <w:r>
              <w:rPr>
                <w:rFonts w:eastAsia="Times New Roman"/>
              </w:rPr>
              <w:t>е</w:t>
            </w:r>
            <w:r w:rsidR="005F4399">
              <w:rPr>
                <w:rFonts w:eastAsia="Times New Roman"/>
              </w:rPr>
              <w:t xml:space="preserve"> заправки воздушных судов топливом</w:t>
            </w:r>
          </w:p>
        </w:tc>
      </w:tr>
      <w:tr w:rsidR="005F4399" w:rsidRPr="00375E08" w:rsidTr="0081516F">
        <w:trPr>
          <w:trHeight w:val="567"/>
        </w:trPr>
        <w:tc>
          <w:tcPr>
            <w:tcW w:w="2372" w:type="dxa"/>
            <w:vAlign w:val="center"/>
          </w:tcPr>
          <w:p w:rsidR="005F4399" w:rsidRPr="00375E08" w:rsidRDefault="005F4399" w:rsidP="00D7405B">
            <w:pPr>
              <w:spacing w:before="120" w:line="240" w:lineRule="auto"/>
              <w:ind w:firstLine="0"/>
              <w:jc w:val="center"/>
              <w:rPr>
                <w:rFonts w:eastAsia="Times New Roman"/>
              </w:rPr>
            </w:pPr>
            <w:r w:rsidRPr="00375E08">
              <w:rPr>
                <w:rFonts w:eastAsia="Times New Roman"/>
              </w:rPr>
              <w:t>7</w:t>
            </w:r>
          </w:p>
        </w:tc>
        <w:tc>
          <w:tcPr>
            <w:tcW w:w="7032" w:type="dxa"/>
            <w:vAlign w:val="center"/>
          </w:tcPr>
          <w:p w:rsidR="005F4399" w:rsidRPr="00375E08" w:rsidRDefault="002B755A" w:rsidP="00D7405B">
            <w:pPr>
              <w:spacing w:before="120" w:line="276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5F4399">
              <w:rPr>
                <w:rFonts w:eastAsia="Times New Roman"/>
              </w:rPr>
              <w:t>бслуживани</w:t>
            </w:r>
            <w:r>
              <w:rPr>
                <w:rFonts w:eastAsia="Times New Roman"/>
              </w:rPr>
              <w:t>е</w:t>
            </w:r>
            <w:r w:rsidR="005F4399">
              <w:rPr>
                <w:rFonts w:eastAsia="Times New Roman"/>
              </w:rPr>
              <w:t xml:space="preserve"> пассажиров</w:t>
            </w:r>
          </w:p>
        </w:tc>
      </w:tr>
      <w:tr w:rsidR="005F4399" w:rsidRPr="00375E08" w:rsidTr="0081516F">
        <w:trPr>
          <w:trHeight w:val="567"/>
        </w:trPr>
        <w:tc>
          <w:tcPr>
            <w:tcW w:w="2372" w:type="dxa"/>
            <w:vAlign w:val="center"/>
          </w:tcPr>
          <w:p w:rsidR="005F4399" w:rsidRPr="00375E08" w:rsidRDefault="005F4399" w:rsidP="00D7405B">
            <w:pPr>
              <w:spacing w:before="120" w:line="240" w:lineRule="auto"/>
              <w:ind w:firstLine="0"/>
              <w:jc w:val="center"/>
              <w:rPr>
                <w:rFonts w:eastAsia="Times New Roman"/>
              </w:rPr>
            </w:pPr>
            <w:r w:rsidRPr="00375E08">
              <w:rPr>
                <w:rFonts w:eastAsia="Times New Roman"/>
              </w:rPr>
              <w:t>8</w:t>
            </w:r>
          </w:p>
        </w:tc>
        <w:tc>
          <w:tcPr>
            <w:tcW w:w="7032" w:type="dxa"/>
            <w:vAlign w:val="center"/>
          </w:tcPr>
          <w:p w:rsidR="005F4399" w:rsidRPr="00375E08" w:rsidRDefault="002B755A" w:rsidP="00D7405B">
            <w:pPr>
              <w:spacing w:before="120" w:line="276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5F4399" w:rsidRPr="00E41849">
              <w:rPr>
                <w:rFonts w:eastAsia="Times New Roman"/>
              </w:rPr>
              <w:t>ланировани</w:t>
            </w:r>
            <w:r>
              <w:rPr>
                <w:rFonts w:eastAsia="Times New Roman"/>
              </w:rPr>
              <w:t>е</w:t>
            </w:r>
            <w:r w:rsidR="005F4399" w:rsidRPr="00E41849">
              <w:rPr>
                <w:rFonts w:eastAsia="Times New Roman"/>
              </w:rPr>
              <w:t xml:space="preserve"> и учета производственных показателей, формирование отчетов</w:t>
            </w:r>
          </w:p>
        </w:tc>
      </w:tr>
      <w:tr w:rsidR="005F4399" w:rsidRPr="00375E08" w:rsidTr="0081516F">
        <w:trPr>
          <w:trHeight w:val="567"/>
        </w:trPr>
        <w:tc>
          <w:tcPr>
            <w:tcW w:w="2372" w:type="dxa"/>
            <w:vAlign w:val="center"/>
          </w:tcPr>
          <w:p w:rsidR="005F4399" w:rsidRPr="00375E08" w:rsidRDefault="005F4399" w:rsidP="00D7405B">
            <w:pPr>
              <w:spacing w:before="120" w:line="240" w:lineRule="auto"/>
              <w:ind w:firstLine="0"/>
              <w:jc w:val="center"/>
              <w:rPr>
                <w:rFonts w:eastAsia="Times New Roman"/>
              </w:rPr>
            </w:pPr>
            <w:r w:rsidRPr="00375E08">
              <w:rPr>
                <w:rFonts w:eastAsia="Times New Roman"/>
              </w:rPr>
              <w:t>9</w:t>
            </w:r>
          </w:p>
        </w:tc>
        <w:tc>
          <w:tcPr>
            <w:tcW w:w="7032" w:type="dxa"/>
            <w:vAlign w:val="center"/>
          </w:tcPr>
          <w:p w:rsidR="005F4399" w:rsidRPr="00375E08" w:rsidRDefault="002B755A" w:rsidP="00D7405B">
            <w:pPr>
              <w:spacing w:before="120" w:line="276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Ц</w:t>
            </w:r>
            <w:r w:rsidR="005F4399" w:rsidRPr="00E41849">
              <w:rPr>
                <w:rFonts w:eastAsia="Times New Roman"/>
              </w:rPr>
              <w:t>ентровк</w:t>
            </w:r>
            <w:r>
              <w:rPr>
                <w:rFonts w:eastAsia="Times New Roman"/>
              </w:rPr>
              <w:t>а</w:t>
            </w:r>
            <w:r w:rsidR="005F4399" w:rsidRPr="00E41849">
              <w:rPr>
                <w:rFonts w:eastAsia="Times New Roman"/>
              </w:rPr>
              <w:t xml:space="preserve"> ВС</w:t>
            </w:r>
            <w:r w:rsidR="005F4399">
              <w:rPr>
                <w:rFonts w:eastAsia="Times New Roman"/>
              </w:rPr>
              <w:t xml:space="preserve"> и подготовки полетной документации</w:t>
            </w:r>
          </w:p>
        </w:tc>
      </w:tr>
    </w:tbl>
    <w:p w:rsidR="005F4399" w:rsidRDefault="005F4399" w:rsidP="00D7405B">
      <w:pPr>
        <w:tabs>
          <w:tab w:val="left" w:pos="540"/>
        </w:tabs>
        <w:spacing w:before="120"/>
        <w:rPr>
          <w:rFonts w:eastAsia="Times New Roman"/>
          <w:b/>
          <w:szCs w:val="24"/>
        </w:rPr>
      </w:pPr>
    </w:p>
    <w:p w:rsidR="00D7405B" w:rsidRDefault="00D7405B" w:rsidP="005F4399">
      <w:pPr>
        <w:jc w:val="center"/>
        <w:rPr>
          <w:rFonts w:eastAsia="Times New Roman"/>
          <w:b/>
          <w:szCs w:val="24"/>
        </w:rPr>
      </w:pPr>
    </w:p>
    <w:p w:rsidR="005F4399" w:rsidRPr="00375E08" w:rsidRDefault="005F4399" w:rsidP="005F4399">
      <w:pPr>
        <w:jc w:val="center"/>
        <w:rPr>
          <w:rFonts w:eastAsia="Times New Roman"/>
          <w:b/>
          <w:szCs w:val="24"/>
        </w:rPr>
      </w:pPr>
      <w:r w:rsidRPr="00C53073">
        <w:rPr>
          <w:rFonts w:eastAsia="Times New Roman"/>
          <w:b/>
          <w:szCs w:val="24"/>
        </w:rPr>
        <w:t>Методические указания по разделам контрольной работы</w:t>
      </w:r>
    </w:p>
    <w:p w:rsidR="005F4399" w:rsidRPr="00375E08" w:rsidRDefault="005F4399" w:rsidP="005F4399">
      <w:pPr>
        <w:spacing w:line="240" w:lineRule="auto"/>
        <w:jc w:val="center"/>
        <w:rPr>
          <w:rFonts w:eastAsia="Times New Roman"/>
          <w:b/>
          <w:szCs w:val="24"/>
        </w:rPr>
      </w:pPr>
    </w:p>
    <w:p w:rsidR="005F4399" w:rsidRDefault="005F4399" w:rsidP="005F4399">
      <w:pPr>
        <w:ind w:firstLine="540"/>
        <w:rPr>
          <w:rFonts w:eastAsia="Times New Roman"/>
          <w:szCs w:val="24"/>
        </w:rPr>
      </w:pPr>
      <w:r w:rsidRPr="00375E08">
        <w:rPr>
          <w:rFonts w:eastAsia="Times New Roman"/>
          <w:b/>
          <w:szCs w:val="24"/>
        </w:rPr>
        <w:t>Введение</w:t>
      </w:r>
      <w:r w:rsidRPr="00375E08">
        <w:rPr>
          <w:rFonts w:eastAsia="Times New Roman"/>
          <w:szCs w:val="24"/>
        </w:rPr>
        <w:t xml:space="preserve"> должно содержать краткое описание </w:t>
      </w:r>
      <w:r>
        <w:rPr>
          <w:rFonts w:eastAsia="Times New Roman"/>
          <w:szCs w:val="24"/>
        </w:rPr>
        <w:t xml:space="preserve">аэропортового </w:t>
      </w:r>
      <w:r w:rsidRPr="00375E08">
        <w:rPr>
          <w:rFonts w:eastAsia="Times New Roman"/>
          <w:szCs w:val="24"/>
        </w:rPr>
        <w:t>предприятия и</w:t>
      </w:r>
      <w:r>
        <w:rPr>
          <w:rFonts w:eastAsia="Times New Roman"/>
          <w:szCs w:val="24"/>
        </w:rPr>
        <w:t xml:space="preserve"> производственные показатели</w:t>
      </w:r>
      <w:r w:rsidRPr="00375E08">
        <w:rPr>
          <w:rFonts w:eastAsia="Times New Roman"/>
          <w:szCs w:val="24"/>
        </w:rPr>
        <w:t xml:space="preserve"> его деятельности. Необходимо представить организационную структуру предприятия.</w:t>
      </w:r>
    </w:p>
    <w:p w:rsidR="005F4399" w:rsidRDefault="005F4399" w:rsidP="005F4399">
      <w:pPr>
        <w:ind w:firstLine="567"/>
        <w:rPr>
          <w:rFonts w:eastAsia="Times New Roman"/>
          <w:b/>
          <w:szCs w:val="24"/>
        </w:rPr>
      </w:pPr>
      <w:r w:rsidRPr="00375E08">
        <w:rPr>
          <w:rFonts w:eastAsia="Times New Roman"/>
          <w:b/>
          <w:szCs w:val="24"/>
        </w:rPr>
        <w:t>Первый раздел</w:t>
      </w:r>
      <w:r w:rsidRPr="00375E08">
        <w:rPr>
          <w:rFonts w:eastAsia="Times New Roman"/>
          <w:szCs w:val="24"/>
        </w:rPr>
        <w:t xml:space="preserve"> </w:t>
      </w:r>
      <w:r w:rsidRPr="000C5493">
        <w:rPr>
          <w:rFonts w:eastAsia="Times New Roman"/>
          <w:b/>
          <w:szCs w:val="24"/>
        </w:rPr>
        <w:t>«Описание производственного процесса».</w:t>
      </w:r>
    </w:p>
    <w:p w:rsidR="005F4399" w:rsidRPr="00DF794E" w:rsidRDefault="005F4399" w:rsidP="005F4399">
      <w:pPr>
        <w:ind w:firstLine="567"/>
        <w:rPr>
          <w:rFonts w:eastAsia="Times New Roman"/>
          <w:b/>
          <w:szCs w:val="24"/>
        </w:rPr>
      </w:pPr>
      <w:r w:rsidRPr="000C5493">
        <w:rPr>
          <w:rFonts w:eastAsia="Times New Roman"/>
          <w:szCs w:val="24"/>
        </w:rPr>
        <w:t>Первый раздел</w:t>
      </w:r>
      <w:r w:rsidRPr="00375E08">
        <w:rPr>
          <w:rFonts w:eastAsia="Times New Roman"/>
          <w:szCs w:val="24"/>
        </w:rPr>
        <w:t xml:space="preserve"> контрольно</w:t>
      </w:r>
      <w:r>
        <w:rPr>
          <w:rFonts w:eastAsia="Times New Roman"/>
          <w:szCs w:val="24"/>
        </w:rPr>
        <w:t>й работы должен содержать краткое</w:t>
      </w:r>
      <w:r w:rsidRPr="00375E08">
        <w:rPr>
          <w:rFonts w:eastAsia="Times New Roman"/>
          <w:szCs w:val="24"/>
        </w:rPr>
        <w:t xml:space="preserve"> </w:t>
      </w:r>
      <w:r w:rsidRPr="000973C9">
        <w:rPr>
          <w:rFonts w:eastAsia="Times New Roman"/>
          <w:szCs w:val="24"/>
        </w:rPr>
        <w:t>описание производственного процесса (в соотв. с табл. 1).</w:t>
      </w:r>
    </w:p>
    <w:p w:rsidR="005F4399" w:rsidRDefault="005F4399" w:rsidP="005F4399">
      <w:pPr>
        <w:ind w:firstLine="567"/>
        <w:rPr>
          <w:rFonts w:eastAsia="Times New Roman"/>
          <w:szCs w:val="24"/>
        </w:rPr>
      </w:pPr>
      <w:r w:rsidRPr="0083043E">
        <w:rPr>
          <w:rFonts w:eastAsia="Times New Roman"/>
          <w:szCs w:val="24"/>
        </w:rPr>
        <w:t>Нео</w:t>
      </w:r>
      <w:r>
        <w:rPr>
          <w:rFonts w:eastAsia="Times New Roman"/>
          <w:szCs w:val="24"/>
        </w:rPr>
        <w:t>бходимо представить производственный процесс в виде технологического (или сетевого) графика. Отметить на графике какие операции (работы) являются основными или вспомогательными. Указать исполнителей операций.</w:t>
      </w:r>
      <w:r w:rsidRPr="0056736E">
        <w:rPr>
          <w:rFonts w:eastAsia="Times New Roman"/>
          <w:szCs w:val="24"/>
        </w:rPr>
        <w:t xml:space="preserve"> </w:t>
      </w:r>
    </w:p>
    <w:p w:rsidR="00D7405B" w:rsidRDefault="00D7405B" w:rsidP="005F4399">
      <w:pPr>
        <w:ind w:firstLine="567"/>
        <w:rPr>
          <w:rFonts w:eastAsia="Times New Roman"/>
          <w:szCs w:val="24"/>
        </w:rPr>
      </w:pPr>
    </w:p>
    <w:p w:rsidR="005F4399" w:rsidRPr="0083043E" w:rsidRDefault="005F4399" w:rsidP="005F4399">
      <w:pPr>
        <w:tabs>
          <w:tab w:val="left" w:pos="540"/>
        </w:tabs>
        <w:ind w:firstLine="567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lastRenderedPageBreak/>
        <w:t>Второй</w:t>
      </w:r>
      <w:r w:rsidRPr="00F03817">
        <w:rPr>
          <w:rFonts w:eastAsia="Times New Roman"/>
          <w:b/>
          <w:szCs w:val="24"/>
        </w:rPr>
        <w:t xml:space="preserve"> раздел </w:t>
      </w:r>
      <w:r>
        <w:rPr>
          <w:rFonts w:eastAsia="Times New Roman"/>
          <w:b/>
          <w:szCs w:val="24"/>
        </w:rPr>
        <w:t>«</w:t>
      </w:r>
      <w:r w:rsidRPr="00F03817">
        <w:rPr>
          <w:rFonts w:eastAsia="Times New Roman"/>
          <w:b/>
          <w:szCs w:val="24"/>
        </w:rPr>
        <w:t xml:space="preserve">Анализ обеспеченности производственного процесса </w:t>
      </w:r>
      <w:r w:rsidRPr="0056736E">
        <w:rPr>
          <w:rFonts w:eastAsia="Times New Roman"/>
          <w:b/>
          <w:szCs w:val="24"/>
        </w:rPr>
        <w:t>аппаратными средствами и средствами автоматизации</w:t>
      </w:r>
      <w:r>
        <w:rPr>
          <w:rFonts w:eastAsia="Times New Roman"/>
          <w:b/>
          <w:szCs w:val="24"/>
        </w:rPr>
        <w:t>».</w:t>
      </w:r>
    </w:p>
    <w:p w:rsidR="005F4399" w:rsidRDefault="005F4399" w:rsidP="005F4399">
      <w:pPr>
        <w:tabs>
          <w:tab w:val="left" w:pos="540"/>
        </w:tabs>
        <w:spacing w:before="240"/>
        <w:ind w:firstLine="567"/>
        <w:rPr>
          <w:rFonts w:eastAsia="Times New Roman"/>
          <w:szCs w:val="24"/>
        </w:rPr>
      </w:pPr>
      <w:r w:rsidRPr="000C5493">
        <w:rPr>
          <w:rFonts w:eastAsia="Times New Roman"/>
          <w:szCs w:val="24"/>
        </w:rPr>
        <w:t xml:space="preserve">Во </w:t>
      </w:r>
      <w:r>
        <w:rPr>
          <w:rFonts w:eastAsia="Times New Roman"/>
          <w:szCs w:val="24"/>
        </w:rPr>
        <w:t xml:space="preserve">втором разделе необходимо </w:t>
      </w:r>
      <w:r w:rsidRPr="00DF794E">
        <w:rPr>
          <w:rFonts w:eastAsia="Times New Roman"/>
          <w:szCs w:val="24"/>
        </w:rPr>
        <w:t>определ</w:t>
      </w:r>
      <w:r>
        <w:rPr>
          <w:rFonts w:eastAsia="Times New Roman"/>
          <w:szCs w:val="24"/>
        </w:rPr>
        <w:t>ить</w:t>
      </w:r>
      <w:r w:rsidRPr="00DF794E">
        <w:rPr>
          <w:rFonts w:eastAsia="Times New Roman"/>
          <w:szCs w:val="24"/>
        </w:rPr>
        <w:t xml:space="preserve"> участк</w:t>
      </w:r>
      <w:r>
        <w:rPr>
          <w:rFonts w:eastAsia="Times New Roman"/>
          <w:szCs w:val="24"/>
        </w:rPr>
        <w:t>и</w:t>
      </w:r>
      <w:r w:rsidRPr="00DF794E">
        <w:rPr>
          <w:rFonts w:eastAsia="Times New Roman"/>
          <w:szCs w:val="24"/>
        </w:rPr>
        <w:t xml:space="preserve"> основных и </w:t>
      </w:r>
      <w:r w:rsidRPr="00E963BD">
        <w:rPr>
          <w:rFonts w:eastAsia="Times New Roman"/>
          <w:szCs w:val="24"/>
        </w:rPr>
        <w:t xml:space="preserve">вспомогательных операций (работ), подлежащих автоматизации. Необходимо провести анализ обеспеченности для каждой операции производственного процесса, который был рассмотрен в первом разделе контрольной работы, аппаратными средствами (типы, марки, их количество, срок службы, техническое состояние и т.д.) и средствами автоматизации (назначение, принцип действия, структура АСУ). Указать какую производственную задачу решает АСУ (увеличение объема </w:t>
      </w:r>
      <w:r w:rsidR="00E963BD" w:rsidRPr="00E963BD">
        <w:rPr>
          <w:rFonts w:eastAsia="Times New Roman"/>
          <w:szCs w:val="24"/>
        </w:rPr>
        <w:t>работ/услуг</w:t>
      </w:r>
      <w:r w:rsidRPr="00E963BD">
        <w:rPr>
          <w:rFonts w:eastAsia="Times New Roman"/>
          <w:szCs w:val="24"/>
        </w:rPr>
        <w:t>, сокращение трудозатрат, исключение процента брака по вине человека.)</w:t>
      </w:r>
    </w:p>
    <w:p w:rsidR="005F4399" w:rsidRPr="00DF794E" w:rsidRDefault="005F4399" w:rsidP="005F4399">
      <w:pPr>
        <w:tabs>
          <w:tab w:val="left" w:pos="540"/>
        </w:tabs>
        <w:ind w:firstLine="567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Третий</w:t>
      </w:r>
      <w:r w:rsidRPr="00375E08">
        <w:rPr>
          <w:rFonts w:eastAsia="Times New Roman"/>
          <w:b/>
          <w:szCs w:val="24"/>
        </w:rPr>
        <w:t xml:space="preserve"> раздел</w:t>
      </w:r>
      <w:r>
        <w:rPr>
          <w:rFonts w:eastAsia="Times New Roman"/>
          <w:b/>
          <w:szCs w:val="24"/>
        </w:rPr>
        <w:t xml:space="preserve"> «</w:t>
      </w:r>
      <w:r w:rsidRPr="0056736E">
        <w:rPr>
          <w:rFonts w:eastAsia="Times New Roman"/>
          <w:b/>
          <w:szCs w:val="24"/>
        </w:rPr>
        <w:t>Оценка автоматизированных систем управления производственно-технологическими процессами в аэропорту</w:t>
      </w:r>
      <w:r>
        <w:rPr>
          <w:rFonts w:eastAsia="Times New Roman"/>
          <w:b/>
          <w:szCs w:val="24"/>
        </w:rPr>
        <w:t>».</w:t>
      </w:r>
    </w:p>
    <w:p w:rsidR="005F4399" w:rsidRPr="00B04CAD" w:rsidRDefault="00E963BD" w:rsidP="005F4399">
      <w:pPr>
        <w:tabs>
          <w:tab w:val="left" w:pos="540"/>
        </w:tabs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При оценке необходимо описать </w:t>
      </w:r>
      <w:r w:rsidR="005F4399" w:rsidRPr="00B04CAD">
        <w:rPr>
          <w:rFonts w:eastAsia="Times New Roman"/>
          <w:szCs w:val="24"/>
        </w:rPr>
        <w:t>приспособленност</w:t>
      </w:r>
      <w:r>
        <w:rPr>
          <w:rFonts w:eastAsia="Times New Roman"/>
          <w:szCs w:val="24"/>
        </w:rPr>
        <w:t>ь</w:t>
      </w:r>
      <w:r w:rsidR="005F4399" w:rsidRPr="00B04CAD">
        <w:rPr>
          <w:rFonts w:eastAsia="Times New Roman"/>
          <w:szCs w:val="24"/>
        </w:rPr>
        <w:t xml:space="preserve"> системы к решению стоящих перед ней задач или </w:t>
      </w:r>
      <w:r>
        <w:rPr>
          <w:rFonts w:eastAsia="Times New Roman"/>
          <w:szCs w:val="24"/>
        </w:rPr>
        <w:t xml:space="preserve">удалось ли </w:t>
      </w:r>
      <w:r w:rsidR="005F4399" w:rsidRPr="00B04CAD">
        <w:rPr>
          <w:rFonts w:eastAsia="Times New Roman"/>
          <w:szCs w:val="24"/>
        </w:rPr>
        <w:t>дости</w:t>
      </w:r>
      <w:r>
        <w:rPr>
          <w:rFonts w:eastAsia="Times New Roman"/>
          <w:szCs w:val="24"/>
        </w:rPr>
        <w:t>чь</w:t>
      </w:r>
      <w:r w:rsidR="005F4399" w:rsidRPr="00B04CAD">
        <w:rPr>
          <w:rFonts w:eastAsia="Times New Roman"/>
          <w:szCs w:val="24"/>
        </w:rPr>
        <w:t xml:space="preserve"> заданных целей </w:t>
      </w:r>
      <w:r w:rsidR="005F4399" w:rsidRPr="00F86A64">
        <w:rPr>
          <w:rFonts w:eastAsia="Times New Roman"/>
          <w:szCs w:val="24"/>
        </w:rPr>
        <w:t>функционирования.</w:t>
      </w:r>
      <w:r w:rsidR="00F86A64" w:rsidRPr="00F86A64">
        <w:rPr>
          <w:rFonts w:eastAsia="Times New Roman"/>
        </w:rPr>
        <w:t xml:space="preserve"> Оценить произошло ли сокращение общего количества технологических (основных и вспомогательных) операций, уменьшение трудоемкости процесса производства, сокращение необходимого состава работников, повышение качества выполнения работ, рациональное использование сырья, снижение эксплуатационных затрат на выполнение производственно-технологических процессов (</w:t>
      </w:r>
      <w:r w:rsidR="00F86A64" w:rsidRPr="00F86A64">
        <w:t>с учётом стоимости владения автоматизированной системой).</w:t>
      </w:r>
    </w:p>
    <w:p w:rsidR="005F4399" w:rsidRDefault="005F4399" w:rsidP="005F4399">
      <w:pPr>
        <w:tabs>
          <w:tab w:val="left" w:pos="540"/>
        </w:tabs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Определить</w:t>
      </w:r>
      <w:r w:rsidRPr="0068758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соответствие АСУ принципам </w:t>
      </w:r>
      <w:r w:rsidRPr="00687584">
        <w:rPr>
          <w:rFonts w:eastAsia="Times New Roman"/>
          <w:szCs w:val="24"/>
        </w:rPr>
        <w:t>открытости, модульности, масштабируемости, системности, единства</w:t>
      </w:r>
      <w:r>
        <w:rPr>
          <w:rFonts w:eastAsia="Times New Roman"/>
          <w:szCs w:val="24"/>
        </w:rPr>
        <w:t xml:space="preserve"> </w:t>
      </w:r>
      <w:r w:rsidRPr="00687584">
        <w:rPr>
          <w:rFonts w:eastAsia="Times New Roman"/>
          <w:szCs w:val="24"/>
        </w:rPr>
        <w:t>графического представления, интеграции</w:t>
      </w:r>
      <w:r>
        <w:rPr>
          <w:rFonts w:eastAsia="Times New Roman"/>
          <w:szCs w:val="24"/>
        </w:rPr>
        <w:t>,</w:t>
      </w:r>
      <w:r w:rsidRPr="00687584">
        <w:rPr>
          <w:rFonts w:eastAsia="Times New Roman"/>
          <w:szCs w:val="24"/>
        </w:rPr>
        <w:t xml:space="preserve"> </w:t>
      </w:r>
      <w:r w:rsidRPr="00B04CAD">
        <w:rPr>
          <w:rFonts w:eastAsia="Times New Roman"/>
          <w:szCs w:val="24"/>
        </w:rPr>
        <w:t>защите от несанкционированного доступа</w:t>
      </w:r>
      <w:r>
        <w:rPr>
          <w:rFonts w:eastAsia="Times New Roman"/>
          <w:szCs w:val="24"/>
        </w:rPr>
        <w:t>.</w:t>
      </w:r>
      <w:r w:rsidR="004746F6" w:rsidRPr="004746F6">
        <w:rPr>
          <w:rFonts w:eastAsia="Times New Roman"/>
          <w:szCs w:val="24"/>
        </w:rPr>
        <w:t xml:space="preserve"> </w:t>
      </w:r>
      <w:r w:rsidR="004746F6">
        <w:rPr>
          <w:rFonts w:eastAsia="Times New Roman"/>
          <w:szCs w:val="24"/>
        </w:rPr>
        <w:t xml:space="preserve">Есть ли возможность </w:t>
      </w:r>
      <w:r w:rsidR="004746F6" w:rsidRPr="003B52B3">
        <w:rPr>
          <w:rFonts w:eastAsia="Times New Roman"/>
          <w:szCs w:val="24"/>
        </w:rPr>
        <w:t>использования мобильной версии</w:t>
      </w:r>
      <w:r w:rsidR="004746F6">
        <w:rPr>
          <w:rFonts w:eastAsia="Times New Roman"/>
          <w:szCs w:val="24"/>
        </w:rPr>
        <w:t xml:space="preserve"> (например, версии для</w:t>
      </w:r>
      <w:r w:rsidR="004746F6" w:rsidRPr="003B52B3">
        <w:rPr>
          <w:rFonts w:eastAsia="Times New Roman"/>
          <w:szCs w:val="24"/>
        </w:rPr>
        <w:t xml:space="preserve"> руководителей с возможностями обработки данных, формирование аналитических отчетов с ключевыми индикаторами, автоматическое получение отчетов по электронной почте для контроля основных показателей работы предприятия</w:t>
      </w:r>
      <w:r w:rsidR="004746F6">
        <w:rPr>
          <w:rFonts w:eastAsia="Times New Roman"/>
          <w:szCs w:val="24"/>
        </w:rPr>
        <w:t>)</w:t>
      </w:r>
      <w:r w:rsidR="004746F6" w:rsidRPr="003B52B3">
        <w:rPr>
          <w:rFonts w:eastAsia="Times New Roman"/>
          <w:szCs w:val="24"/>
        </w:rPr>
        <w:t>.</w:t>
      </w:r>
    </w:p>
    <w:p w:rsidR="005F4399" w:rsidRPr="00687584" w:rsidRDefault="005F4399" w:rsidP="005F4399">
      <w:pPr>
        <w:tabs>
          <w:tab w:val="left" w:pos="540"/>
        </w:tabs>
        <w:ind w:firstLine="567"/>
        <w:rPr>
          <w:rFonts w:eastAsia="Times New Roman"/>
          <w:szCs w:val="24"/>
        </w:rPr>
      </w:pPr>
      <w:r w:rsidRPr="00375E08">
        <w:rPr>
          <w:rFonts w:eastAsia="Times New Roman"/>
          <w:szCs w:val="24"/>
        </w:rPr>
        <w:lastRenderedPageBreak/>
        <w:t>Необходимо проанализировать взаимодействие</w:t>
      </w:r>
      <w:r>
        <w:rPr>
          <w:rFonts w:eastAsia="Times New Roman"/>
          <w:szCs w:val="24"/>
        </w:rPr>
        <w:t xml:space="preserve"> с</w:t>
      </w:r>
      <w:r w:rsidRPr="00375E08">
        <w:rPr>
          <w:rFonts w:eastAsia="Times New Roman"/>
          <w:szCs w:val="24"/>
        </w:rPr>
        <w:t xml:space="preserve"> другими службами и подразделениями аэро</w:t>
      </w:r>
      <w:r>
        <w:rPr>
          <w:rFonts w:eastAsia="Times New Roman"/>
          <w:szCs w:val="24"/>
        </w:rPr>
        <w:t xml:space="preserve">порта при использовании АСУ. </w:t>
      </w:r>
    </w:p>
    <w:p w:rsidR="005F4399" w:rsidRDefault="005F4399" w:rsidP="005F4399">
      <w:pPr>
        <w:tabs>
          <w:tab w:val="left" w:pos="540"/>
        </w:tabs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>Определить н</w:t>
      </w:r>
      <w:r w:rsidRPr="00687584">
        <w:rPr>
          <w:rFonts w:eastAsia="Times New Roman"/>
          <w:szCs w:val="24"/>
        </w:rPr>
        <w:t>адежность</w:t>
      </w:r>
      <w:r>
        <w:rPr>
          <w:rFonts w:eastAsia="Times New Roman"/>
          <w:szCs w:val="24"/>
        </w:rPr>
        <w:t xml:space="preserve"> АСУ в различных режимах работы. П</w:t>
      </w:r>
      <w:r w:rsidRPr="00375E08">
        <w:rPr>
          <w:rFonts w:eastAsia="Times New Roman"/>
          <w:szCs w:val="24"/>
        </w:rPr>
        <w:t>роанализировать</w:t>
      </w:r>
      <w:r>
        <w:rPr>
          <w:rFonts w:eastAsia="Times New Roman"/>
          <w:szCs w:val="24"/>
        </w:rPr>
        <w:t xml:space="preserve"> </w:t>
      </w:r>
      <w:r w:rsidRPr="005E2D2B">
        <w:rPr>
          <w:rFonts w:eastAsia="Times New Roman"/>
          <w:szCs w:val="24"/>
        </w:rPr>
        <w:t>производственн</w:t>
      </w:r>
      <w:r>
        <w:rPr>
          <w:rFonts w:eastAsia="Times New Roman"/>
          <w:szCs w:val="24"/>
        </w:rPr>
        <w:t>ый</w:t>
      </w:r>
      <w:r w:rsidRPr="005E2D2B">
        <w:rPr>
          <w:rFonts w:eastAsia="Times New Roman"/>
          <w:szCs w:val="24"/>
        </w:rPr>
        <w:t xml:space="preserve"> процесс, который был рассмотрен в первом разделе контрольной работы</w:t>
      </w:r>
      <w:r>
        <w:rPr>
          <w:rFonts w:eastAsia="Times New Roman"/>
          <w:szCs w:val="24"/>
        </w:rPr>
        <w:t>, при сбоях в работе АСУ.</w:t>
      </w:r>
      <w:r w:rsidRPr="005E2D2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Описать </w:t>
      </w:r>
      <w:r w:rsidR="00F86A64">
        <w:rPr>
          <w:rFonts w:eastAsia="Times New Roman"/>
          <w:szCs w:val="24"/>
        </w:rPr>
        <w:t xml:space="preserve">алгоритмы и </w:t>
      </w:r>
      <w:r>
        <w:rPr>
          <w:rFonts w:eastAsia="Times New Roman"/>
          <w:szCs w:val="24"/>
        </w:rPr>
        <w:t>процессы</w:t>
      </w:r>
      <w:r w:rsidRPr="0071488C">
        <w:rPr>
          <w:rFonts w:eastAsia="Times New Roman"/>
          <w:szCs w:val="24"/>
        </w:rPr>
        <w:t xml:space="preserve"> поддержк</w:t>
      </w:r>
      <w:r>
        <w:rPr>
          <w:rFonts w:eastAsia="Times New Roman"/>
          <w:szCs w:val="24"/>
        </w:rPr>
        <w:t>и пользователей АСУ</w:t>
      </w:r>
      <w:r w:rsidRPr="0071488C">
        <w:rPr>
          <w:rFonts w:eastAsia="Times New Roman"/>
          <w:szCs w:val="24"/>
        </w:rPr>
        <w:t xml:space="preserve"> разработчиками.</w:t>
      </w:r>
    </w:p>
    <w:p w:rsidR="004746F6" w:rsidRPr="004746F6" w:rsidRDefault="004746F6" w:rsidP="005F4399">
      <w:pPr>
        <w:tabs>
          <w:tab w:val="left" w:pos="540"/>
        </w:tabs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Рассмотреть </w:t>
      </w:r>
      <w:r w:rsidRPr="00DB1DBA">
        <w:rPr>
          <w:rFonts w:eastAsia="Times New Roman"/>
        </w:rPr>
        <w:t>передовой отечественн</w:t>
      </w:r>
      <w:r>
        <w:rPr>
          <w:rFonts w:eastAsia="Times New Roman"/>
        </w:rPr>
        <w:t>ы</w:t>
      </w:r>
      <w:r w:rsidRPr="00DB1DBA">
        <w:rPr>
          <w:rFonts w:eastAsia="Times New Roman"/>
        </w:rPr>
        <w:t xml:space="preserve">й и зарубежный опыт в области автоматизации </w:t>
      </w:r>
      <w:r>
        <w:rPr>
          <w:rFonts w:eastAsia="Times New Roman"/>
        </w:rPr>
        <w:t>данного</w:t>
      </w:r>
      <w:r w:rsidRPr="00DB1DBA">
        <w:rPr>
          <w:rFonts w:eastAsia="Times New Roman"/>
        </w:rPr>
        <w:t xml:space="preserve"> производственн</w:t>
      </w:r>
      <w:r>
        <w:rPr>
          <w:rFonts w:eastAsia="Times New Roman"/>
        </w:rPr>
        <w:t>ого</w:t>
      </w:r>
      <w:r w:rsidRPr="00DB1DBA">
        <w:rPr>
          <w:rFonts w:eastAsia="Times New Roman"/>
        </w:rPr>
        <w:t xml:space="preserve"> процесс</w:t>
      </w:r>
      <w:r>
        <w:rPr>
          <w:rFonts w:eastAsia="Times New Roman"/>
        </w:rPr>
        <w:t>а.</w:t>
      </w:r>
    </w:p>
    <w:p w:rsidR="005F4399" w:rsidRPr="00C95D6D" w:rsidRDefault="005F4399" w:rsidP="005F4399">
      <w:pPr>
        <w:ind w:firstLine="540"/>
        <w:rPr>
          <w:rFonts w:eastAsia="Times New Roman"/>
          <w:b/>
          <w:szCs w:val="24"/>
        </w:rPr>
      </w:pPr>
      <w:r w:rsidRPr="00C95D6D">
        <w:rPr>
          <w:rFonts w:eastAsia="Times New Roman"/>
          <w:b/>
          <w:szCs w:val="24"/>
        </w:rPr>
        <w:t>Заключение</w:t>
      </w:r>
    </w:p>
    <w:p w:rsidR="005F4399" w:rsidRDefault="005F4399" w:rsidP="005F4399">
      <w:pPr>
        <w:ind w:firstLine="540"/>
        <w:rPr>
          <w:rFonts w:eastAsia="Times New Roman"/>
        </w:rPr>
      </w:pPr>
      <w:r w:rsidRPr="003B52B3">
        <w:rPr>
          <w:rFonts w:eastAsia="Times New Roman"/>
          <w:szCs w:val="24"/>
        </w:rPr>
        <w:t>На основании проведенно</w:t>
      </w:r>
      <w:r>
        <w:rPr>
          <w:rFonts w:eastAsia="Times New Roman"/>
          <w:szCs w:val="24"/>
        </w:rPr>
        <w:t>й о</w:t>
      </w:r>
      <w:r w:rsidRPr="00A87383">
        <w:rPr>
          <w:rFonts w:eastAsia="Times New Roman"/>
          <w:szCs w:val="24"/>
        </w:rPr>
        <w:t>ценк</w:t>
      </w:r>
      <w:r w:rsidR="004746F6">
        <w:rPr>
          <w:rFonts w:eastAsia="Times New Roman"/>
          <w:szCs w:val="24"/>
        </w:rPr>
        <w:t>и</w:t>
      </w:r>
      <w:r w:rsidRPr="00A8738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АСУ</w:t>
      </w:r>
      <w:r w:rsidRPr="003B52B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и рассмотрев </w:t>
      </w:r>
      <w:r w:rsidRPr="00DB1DBA">
        <w:rPr>
          <w:rFonts w:eastAsia="Times New Roman"/>
        </w:rPr>
        <w:t>передовой отечественн</w:t>
      </w:r>
      <w:r>
        <w:rPr>
          <w:rFonts w:eastAsia="Times New Roman"/>
        </w:rPr>
        <w:t>ы</w:t>
      </w:r>
      <w:r w:rsidRPr="00DB1DBA">
        <w:rPr>
          <w:rFonts w:eastAsia="Times New Roman"/>
        </w:rPr>
        <w:t>й и зарубежный опыт в области автоматизации производственных процессов</w:t>
      </w:r>
      <w:r w:rsidRPr="003B52B3">
        <w:rPr>
          <w:rFonts w:eastAsia="Times New Roman"/>
          <w:szCs w:val="24"/>
        </w:rPr>
        <w:t xml:space="preserve"> необходимо дать рекомендации </w:t>
      </w:r>
      <w:r w:rsidR="004746F6" w:rsidRPr="004746F6">
        <w:rPr>
          <w:rFonts w:eastAsia="Times New Roman"/>
          <w:szCs w:val="24"/>
        </w:rPr>
        <w:t>о возможности и необходимости расширения функционального набора АСУ</w:t>
      </w:r>
      <w:r w:rsidR="004746F6">
        <w:rPr>
          <w:rFonts w:eastAsia="Times New Roman"/>
          <w:szCs w:val="24"/>
        </w:rPr>
        <w:t xml:space="preserve">, </w:t>
      </w:r>
      <w:r w:rsidRPr="003B52B3">
        <w:rPr>
          <w:rFonts w:eastAsia="Times New Roman"/>
          <w:szCs w:val="24"/>
        </w:rPr>
        <w:t>обновлению и/или совершенствованию АСУ.</w:t>
      </w:r>
    </w:p>
    <w:p w:rsidR="005F4399" w:rsidRPr="00017247" w:rsidRDefault="005F4399" w:rsidP="005F4399">
      <w:pPr>
        <w:ind w:firstLine="540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В с</w:t>
      </w:r>
      <w:r w:rsidRPr="00375E08">
        <w:rPr>
          <w:rFonts w:eastAsia="Times New Roman"/>
          <w:b/>
          <w:szCs w:val="24"/>
        </w:rPr>
        <w:t xml:space="preserve">писок </w:t>
      </w:r>
      <w:r>
        <w:rPr>
          <w:rFonts w:eastAsia="Times New Roman"/>
          <w:b/>
          <w:szCs w:val="24"/>
        </w:rPr>
        <w:t>использованных источников</w:t>
      </w:r>
      <w:r w:rsidRPr="00375E08">
        <w:rPr>
          <w:rFonts w:eastAsia="Times New Roman"/>
          <w:b/>
          <w:szCs w:val="24"/>
        </w:rPr>
        <w:t xml:space="preserve"> </w:t>
      </w:r>
      <w:r w:rsidRPr="00AD3B9A">
        <w:rPr>
          <w:rFonts w:eastAsia="Times New Roman"/>
          <w:szCs w:val="24"/>
        </w:rPr>
        <w:t>рекомендуется включать</w:t>
      </w:r>
      <w:r w:rsidRPr="00536706">
        <w:rPr>
          <w:rFonts w:eastAsia="Times New Roman"/>
          <w:szCs w:val="24"/>
        </w:rPr>
        <w:t xml:space="preserve"> нормативны</w:t>
      </w:r>
      <w:r>
        <w:rPr>
          <w:rFonts w:eastAsia="Times New Roman"/>
          <w:szCs w:val="24"/>
        </w:rPr>
        <w:t>е</w:t>
      </w:r>
      <w:r w:rsidRPr="00536706">
        <w:rPr>
          <w:rFonts w:eastAsia="Times New Roman"/>
          <w:szCs w:val="24"/>
        </w:rPr>
        <w:t xml:space="preserve"> документ</w:t>
      </w:r>
      <w:r>
        <w:rPr>
          <w:rFonts w:eastAsia="Times New Roman"/>
          <w:szCs w:val="24"/>
        </w:rPr>
        <w:t>ы</w:t>
      </w:r>
      <w:r w:rsidRPr="00536706">
        <w:rPr>
          <w:rFonts w:eastAsia="Times New Roman"/>
          <w:szCs w:val="24"/>
        </w:rPr>
        <w:t>, учебник</w:t>
      </w:r>
      <w:r>
        <w:rPr>
          <w:rFonts w:eastAsia="Times New Roman"/>
          <w:szCs w:val="24"/>
        </w:rPr>
        <w:t>и</w:t>
      </w:r>
      <w:r w:rsidRPr="00536706">
        <w:rPr>
          <w:rFonts w:eastAsia="Times New Roman"/>
          <w:szCs w:val="24"/>
        </w:rPr>
        <w:t xml:space="preserve"> и учебны</w:t>
      </w:r>
      <w:r>
        <w:rPr>
          <w:rFonts w:eastAsia="Times New Roman"/>
          <w:szCs w:val="24"/>
        </w:rPr>
        <w:t>е пособия</w:t>
      </w:r>
      <w:r w:rsidRPr="00536706">
        <w:rPr>
          <w:rFonts w:eastAsia="Times New Roman"/>
          <w:szCs w:val="24"/>
        </w:rPr>
        <w:t>, монографи</w:t>
      </w:r>
      <w:r>
        <w:rPr>
          <w:rFonts w:eastAsia="Times New Roman"/>
          <w:szCs w:val="24"/>
        </w:rPr>
        <w:t>и</w:t>
      </w:r>
      <w:r w:rsidRPr="00536706">
        <w:rPr>
          <w:rFonts w:eastAsia="Times New Roman"/>
          <w:szCs w:val="24"/>
        </w:rPr>
        <w:t>, справочники, стат</w:t>
      </w:r>
      <w:r>
        <w:rPr>
          <w:rFonts w:eastAsia="Times New Roman"/>
          <w:szCs w:val="24"/>
        </w:rPr>
        <w:t>ьи</w:t>
      </w:r>
      <w:r w:rsidRPr="00536706">
        <w:rPr>
          <w:rFonts w:eastAsia="Times New Roman"/>
          <w:szCs w:val="24"/>
        </w:rPr>
        <w:t xml:space="preserve"> в журналах, доклад</w:t>
      </w:r>
      <w:r>
        <w:rPr>
          <w:rFonts w:eastAsia="Times New Roman"/>
          <w:szCs w:val="24"/>
        </w:rPr>
        <w:t>ы</w:t>
      </w:r>
      <w:r w:rsidRPr="00536706">
        <w:rPr>
          <w:rFonts w:eastAsia="Times New Roman"/>
          <w:szCs w:val="24"/>
        </w:rPr>
        <w:t xml:space="preserve"> (презентаци</w:t>
      </w:r>
      <w:r>
        <w:rPr>
          <w:rFonts w:eastAsia="Times New Roman"/>
          <w:szCs w:val="24"/>
        </w:rPr>
        <w:t>и</w:t>
      </w:r>
      <w:r w:rsidRPr="00536706">
        <w:rPr>
          <w:rFonts w:eastAsia="Times New Roman"/>
          <w:szCs w:val="24"/>
        </w:rPr>
        <w:t xml:space="preserve">) научно-практических конференций, </w:t>
      </w:r>
      <w:r w:rsidR="004746F6" w:rsidRPr="00D7405B">
        <w:rPr>
          <w:rFonts w:eastAsia="Times New Roman"/>
          <w:szCs w:val="24"/>
        </w:rPr>
        <w:t>материалы с производства</w:t>
      </w:r>
      <w:r w:rsidR="004746F6">
        <w:rPr>
          <w:rFonts w:eastAsia="Times New Roman"/>
          <w:szCs w:val="24"/>
        </w:rPr>
        <w:t xml:space="preserve">, </w:t>
      </w:r>
      <w:r w:rsidRPr="00536706">
        <w:rPr>
          <w:rFonts w:eastAsia="Times New Roman"/>
          <w:szCs w:val="24"/>
        </w:rPr>
        <w:t>интернет-ресурсы и т.д.</w:t>
      </w:r>
    </w:p>
    <w:p w:rsidR="007E5C4D" w:rsidRDefault="007E5C4D" w:rsidP="00C4188F">
      <w:pPr>
        <w:pStyle w:val="2"/>
        <w:spacing w:before="0" w:after="0"/>
      </w:pPr>
      <w:bookmarkStart w:id="13" w:name="_Toc46600521"/>
    </w:p>
    <w:p w:rsidR="003103A9" w:rsidRDefault="003103A9" w:rsidP="003103A9">
      <w:pPr>
        <w:pStyle w:val="2"/>
        <w:spacing w:before="0" w:after="0"/>
        <w:rPr>
          <w:sz w:val="32"/>
          <w:szCs w:val="32"/>
        </w:rPr>
      </w:pPr>
    </w:p>
    <w:p w:rsidR="005710CB" w:rsidRPr="003103A9" w:rsidRDefault="009300EF" w:rsidP="003103A9">
      <w:pPr>
        <w:pStyle w:val="2"/>
        <w:spacing w:before="0" w:after="0"/>
        <w:rPr>
          <w:sz w:val="32"/>
          <w:szCs w:val="32"/>
        </w:rPr>
      </w:pPr>
      <w:r w:rsidRPr="003103A9">
        <w:rPr>
          <w:sz w:val="32"/>
          <w:szCs w:val="32"/>
        </w:rPr>
        <w:t xml:space="preserve">Примерный перечень тем рефератов для выполнения </w:t>
      </w:r>
      <w:r w:rsidR="005710CB" w:rsidRPr="003103A9">
        <w:rPr>
          <w:sz w:val="32"/>
          <w:szCs w:val="32"/>
        </w:rPr>
        <w:t>самостоятельной работы</w:t>
      </w:r>
      <w:bookmarkEnd w:id="13"/>
      <w:r w:rsidR="005710CB" w:rsidRPr="003103A9">
        <w:rPr>
          <w:sz w:val="32"/>
          <w:szCs w:val="32"/>
        </w:rPr>
        <w:t xml:space="preserve"> </w:t>
      </w:r>
    </w:p>
    <w:p w:rsidR="009300EF" w:rsidRPr="003103A9" w:rsidRDefault="004746F6" w:rsidP="003103A9">
      <w:pPr>
        <w:spacing w:after="240"/>
        <w:ind w:firstLine="0"/>
        <w:jc w:val="center"/>
        <w:rPr>
          <w:rFonts w:eastAsia="Times New Roman"/>
          <w:b/>
          <w:bCs/>
          <w:iCs/>
        </w:rPr>
      </w:pPr>
      <w:r w:rsidRPr="004746F6">
        <w:rPr>
          <w:rFonts w:eastAsia="Times New Roman"/>
          <w:b/>
          <w:bCs/>
          <w:iCs/>
        </w:rPr>
        <w:t>(</w:t>
      </w:r>
      <w:r>
        <w:rPr>
          <w:rFonts w:eastAsia="Times New Roman"/>
          <w:b/>
          <w:bCs/>
          <w:iCs/>
        </w:rPr>
        <w:t xml:space="preserve">ТОЛЬКО </w:t>
      </w:r>
      <w:r w:rsidRPr="004746F6">
        <w:rPr>
          <w:rFonts w:eastAsia="Times New Roman"/>
          <w:b/>
          <w:bCs/>
          <w:iCs/>
        </w:rPr>
        <w:t xml:space="preserve">ДЛЯ СТУДЕНТОВ </w:t>
      </w:r>
      <w:r w:rsidR="003103A9">
        <w:rPr>
          <w:rFonts w:eastAsia="Times New Roman"/>
          <w:b/>
          <w:bCs/>
          <w:iCs/>
        </w:rPr>
        <w:t>ОЧНОЙ ФОРМЫ ОБУЧЕНИЯ</w:t>
      </w:r>
      <w:proofErr w:type="gramStart"/>
      <w:r>
        <w:rPr>
          <w:rFonts w:eastAsia="Times New Roman"/>
          <w:b/>
          <w:bCs/>
          <w:iCs/>
        </w:rPr>
        <w:t xml:space="preserve"> </w:t>
      </w:r>
      <w:r w:rsidRPr="004746F6">
        <w:rPr>
          <w:rFonts w:eastAsia="Times New Roman"/>
          <w:b/>
          <w:bCs/>
          <w:iCs/>
        </w:rPr>
        <w:t>)</w:t>
      </w:r>
      <w:proofErr w:type="gramEnd"/>
    </w:p>
    <w:p w:rsidR="009300EF" w:rsidRPr="009300EF" w:rsidRDefault="009300EF" w:rsidP="003103A9">
      <w:pPr>
        <w:pStyle w:val="ac"/>
        <w:numPr>
          <w:ilvl w:val="0"/>
          <w:numId w:val="7"/>
        </w:numPr>
        <w:tabs>
          <w:tab w:val="left" w:pos="1134"/>
        </w:tabs>
        <w:spacing w:after="240"/>
        <w:ind w:left="0" w:firstLine="567"/>
        <w:rPr>
          <w:bCs/>
          <w:lang w:eastAsia="en-US"/>
        </w:rPr>
      </w:pPr>
      <w:r w:rsidRPr="008F707D">
        <w:t xml:space="preserve">История </w:t>
      </w:r>
      <w:r w:rsidRPr="009300EF">
        <w:rPr>
          <w:bCs/>
          <w:lang w:eastAsia="en-US"/>
        </w:rPr>
        <w:t xml:space="preserve">деятельности </w:t>
      </w:r>
      <w:proofErr w:type="gramStart"/>
      <w:r w:rsidRPr="009300EF">
        <w:rPr>
          <w:bCs/>
          <w:lang w:eastAsia="en-US"/>
        </w:rPr>
        <w:t>ГА</w:t>
      </w:r>
      <w:proofErr w:type="gramEnd"/>
      <w:r w:rsidRPr="009300EF">
        <w:rPr>
          <w:bCs/>
          <w:lang w:eastAsia="en-US"/>
        </w:rPr>
        <w:t xml:space="preserve"> по автоматизации на примере подсистем ОАСУ ГА.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Трансформация и эволюция АСУ ГА.</w:t>
      </w:r>
    </w:p>
    <w:p w:rsidR="009300EF" w:rsidRPr="009300EF" w:rsidRDefault="009300EF" w:rsidP="00742768">
      <w:pPr>
        <w:pStyle w:val="ac"/>
        <w:widowControl w:val="0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Обзор современных автоматизированных систем регистрации пассажиров.</w:t>
      </w:r>
    </w:p>
    <w:p w:rsidR="009300EF" w:rsidRPr="009300EF" w:rsidRDefault="009300EF" w:rsidP="00742768">
      <w:pPr>
        <w:pStyle w:val="ac"/>
        <w:widowControl w:val="0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Основные производственные процессы аэропорта, подлежащие </w:t>
      </w:r>
      <w:r w:rsidRPr="009300EF">
        <w:rPr>
          <w:bCs/>
          <w:lang w:eastAsia="en-US"/>
        </w:rPr>
        <w:lastRenderedPageBreak/>
        <w:t>автоматизации.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Современные автоматизированные системы управления производственной деятельностью аэропортов.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Применение веб-технологий для повышения эффективности работы аэропортовых предприятий и авиакомпаний.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Автоматизация производственно-диспетчерских служб аэропортовых предприятий России (на примере аэропорта «………»).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IT-решения для оптимизации работы грузовых терминалов.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Современные программные решения задач визуального и звукового информирования пассажиров в аэропорту.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Программные продукты для планирования и управления ресурсами аэропорта.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Сравнительный анализ автоматизированных систем управлением аэропортом.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Технология согласования слотов между авиакомпанией и аэропортом.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Порядок формирования, утверждения и опубликования расписания регулярных воздушных перевозок.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Принципы расчета аэропортовых сборов и тарифов за наземное обслуживание.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Автоматизированные системы обучения и контроля знаний персонала предприятий ВТ. 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Программные решения задач оптимизации процесса совместного принятия решений (A-CDM)</w:t>
      </w:r>
      <w:r w:rsidR="003103A9">
        <w:rPr>
          <w:bCs/>
          <w:lang w:eastAsia="en-US"/>
        </w:rPr>
        <w:t>.</w:t>
      </w:r>
      <w:r w:rsidRPr="009300EF">
        <w:rPr>
          <w:bCs/>
          <w:lang w:eastAsia="en-US"/>
        </w:rPr>
        <w:t xml:space="preserve"> 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Примеры внедрения технологии совместного принятия решений (A-CDM) в аэропортах мира</w:t>
      </w:r>
      <w:r w:rsidR="003103A9">
        <w:rPr>
          <w:bCs/>
          <w:lang w:eastAsia="en-US"/>
        </w:rPr>
        <w:t>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Применение технологии EFB (</w:t>
      </w:r>
      <w:proofErr w:type="spellStart"/>
      <w:r w:rsidRPr="009300EF">
        <w:rPr>
          <w:bCs/>
          <w:lang w:eastAsia="en-US"/>
        </w:rPr>
        <w:t>Electronic</w:t>
      </w:r>
      <w:proofErr w:type="spellEnd"/>
      <w:r w:rsidRPr="009300EF">
        <w:rPr>
          <w:bCs/>
          <w:lang w:eastAsia="en-US"/>
        </w:rPr>
        <w:t xml:space="preserve"> </w:t>
      </w:r>
      <w:proofErr w:type="spellStart"/>
      <w:r w:rsidRPr="009300EF">
        <w:rPr>
          <w:bCs/>
          <w:lang w:eastAsia="en-US"/>
        </w:rPr>
        <w:t>Flight</w:t>
      </w:r>
      <w:proofErr w:type="spellEnd"/>
      <w:r w:rsidRPr="009300EF">
        <w:rPr>
          <w:bCs/>
          <w:lang w:eastAsia="en-US"/>
        </w:rPr>
        <w:t xml:space="preserve"> </w:t>
      </w:r>
      <w:proofErr w:type="spellStart"/>
      <w:r w:rsidRPr="009300EF">
        <w:rPr>
          <w:bCs/>
          <w:lang w:eastAsia="en-US"/>
        </w:rPr>
        <w:t>Bag</w:t>
      </w:r>
      <w:proofErr w:type="spellEnd"/>
      <w:r w:rsidRPr="009300EF">
        <w:rPr>
          <w:bCs/>
          <w:lang w:eastAsia="en-US"/>
        </w:rPr>
        <w:t xml:space="preserve">) </w:t>
      </w:r>
      <w:r w:rsidR="003103A9">
        <w:rPr>
          <w:bCs/>
          <w:lang w:eastAsia="en-US"/>
        </w:rPr>
        <w:t>в авиакомпаниях России и Европы.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Современные тенденции обслуживания пассажиров с применением инновационных программных и аппаратных решений</w:t>
      </w:r>
      <w:r w:rsidR="003103A9">
        <w:rPr>
          <w:bCs/>
          <w:lang w:eastAsia="en-US"/>
        </w:rPr>
        <w:t>.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Сравнение сайтов ведущих авиакомпаний мира</w:t>
      </w:r>
      <w:r w:rsidR="003103A9">
        <w:rPr>
          <w:bCs/>
          <w:lang w:eastAsia="en-US"/>
        </w:rPr>
        <w:t>.</w:t>
      </w:r>
      <w:r w:rsidRPr="009300EF">
        <w:rPr>
          <w:bCs/>
          <w:lang w:eastAsia="en-US"/>
        </w:rPr>
        <w:t xml:space="preserve"> </w:t>
      </w:r>
    </w:p>
    <w:p w:rsidR="009300EF" w:rsidRP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lastRenderedPageBreak/>
        <w:t>Сравнение сайтов ведущих аэропортов мира</w:t>
      </w:r>
      <w:r w:rsidR="003103A9">
        <w:rPr>
          <w:bCs/>
          <w:lang w:eastAsia="en-US"/>
        </w:rPr>
        <w:t>.</w:t>
      </w:r>
      <w:r w:rsidRPr="009300EF">
        <w:rPr>
          <w:bCs/>
          <w:lang w:eastAsia="en-US"/>
        </w:rPr>
        <w:t xml:space="preserve"> </w:t>
      </w:r>
    </w:p>
    <w:p w:rsidR="009300EF" w:rsidRDefault="009300EF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Обзор современных решений по системам развлечения на борту (</w:t>
      </w:r>
      <w:proofErr w:type="spellStart"/>
      <w:r w:rsidRPr="009300EF">
        <w:rPr>
          <w:bCs/>
          <w:lang w:eastAsia="en-US"/>
        </w:rPr>
        <w:t>In-Flight</w:t>
      </w:r>
      <w:proofErr w:type="spellEnd"/>
      <w:r w:rsidRPr="009300EF">
        <w:rPr>
          <w:bCs/>
          <w:lang w:eastAsia="en-US"/>
        </w:rPr>
        <w:t xml:space="preserve"> </w:t>
      </w:r>
      <w:proofErr w:type="spellStart"/>
      <w:r w:rsidRPr="009300EF">
        <w:rPr>
          <w:bCs/>
          <w:lang w:eastAsia="en-US"/>
        </w:rPr>
        <w:t>Entertainment</w:t>
      </w:r>
      <w:proofErr w:type="spellEnd"/>
      <w:r w:rsidRPr="009300EF">
        <w:rPr>
          <w:bCs/>
          <w:lang w:eastAsia="en-US"/>
        </w:rPr>
        <w:t xml:space="preserve"> </w:t>
      </w:r>
      <w:proofErr w:type="spellStart"/>
      <w:r w:rsidRPr="009300EF">
        <w:rPr>
          <w:bCs/>
          <w:lang w:eastAsia="en-US"/>
        </w:rPr>
        <w:t>System</w:t>
      </w:r>
      <w:proofErr w:type="spellEnd"/>
      <w:r w:rsidRPr="009300EF">
        <w:rPr>
          <w:bCs/>
          <w:lang w:eastAsia="en-US"/>
        </w:rPr>
        <w:t>)</w:t>
      </w:r>
      <w:r>
        <w:rPr>
          <w:bCs/>
          <w:lang w:eastAsia="en-US"/>
        </w:rPr>
        <w:t>.</w:t>
      </w:r>
    </w:p>
    <w:p w:rsidR="00FE6198" w:rsidRPr="00FE261F" w:rsidRDefault="00FE6198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>
        <w:t xml:space="preserve">Решение задач </w:t>
      </w:r>
      <w:r w:rsidRPr="00FE261F">
        <w:rPr>
          <w:bCs/>
          <w:lang w:eastAsia="en-US"/>
        </w:rPr>
        <w:t xml:space="preserve">отслеживания перемещений спецтехники по перрону, а также оптимизация движения на перроне. </w:t>
      </w:r>
    </w:p>
    <w:p w:rsidR="00FE6198" w:rsidRPr="00FE261F" w:rsidRDefault="00FE6198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FE261F">
        <w:rPr>
          <w:bCs/>
          <w:lang w:eastAsia="en-US"/>
        </w:rPr>
        <w:t xml:space="preserve">Применение биометрических технологий в авиации. </w:t>
      </w:r>
    </w:p>
    <w:p w:rsidR="00FE6198" w:rsidRPr="00FE261F" w:rsidRDefault="00FE6198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FE261F">
        <w:rPr>
          <w:bCs/>
          <w:lang w:eastAsia="en-US"/>
        </w:rPr>
        <w:t xml:space="preserve">Применение технологий самообслуживания пассажиров (самостоятельная сдача багажа, самостоятельный проход на посадку). </w:t>
      </w:r>
    </w:p>
    <w:p w:rsidR="00FE6198" w:rsidRPr="00FE261F" w:rsidRDefault="00FE6198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FE261F">
        <w:rPr>
          <w:bCs/>
          <w:lang w:eastAsia="en-US"/>
        </w:rPr>
        <w:t xml:space="preserve">Сравнение корпоративных мобильных приложений ведущих авиакомпаний мира (не менее 5, не РФ). </w:t>
      </w:r>
    </w:p>
    <w:p w:rsidR="00FE6198" w:rsidRPr="00FE261F" w:rsidRDefault="00FE6198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FE261F">
        <w:rPr>
          <w:bCs/>
          <w:lang w:eastAsia="en-US"/>
        </w:rPr>
        <w:t xml:space="preserve">Сравнение корпоративных мобильных приложений ведущих аэропортов мира (не менее 5, не РФ). </w:t>
      </w:r>
    </w:p>
    <w:p w:rsidR="00FE6198" w:rsidRPr="00FE261F" w:rsidRDefault="00FE6198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FE261F">
        <w:rPr>
          <w:bCs/>
          <w:lang w:eastAsia="en-US"/>
        </w:rPr>
        <w:t>Неавиационные сервисы для пассажиров</w:t>
      </w:r>
      <w:r w:rsidR="00FE261F" w:rsidRPr="00FE261F">
        <w:rPr>
          <w:bCs/>
          <w:lang w:eastAsia="en-US"/>
        </w:rPr>
        <w:t xml:space="preserve"> и клиентов аэропорта</w:t>
      </w:r>
      <w:r w:rsidRPr="00FE261F">
        <w:rPr>
          <w:bCs/>
          <w:lang w:eastAsia="en-US"/>
        </w:rPr>
        <w:t xml:space="preserve">. </w:t>
      </w:r>
    </w:p>
    <w:p w:rsidR="00FE6198" w:rsidRPr="00FE261F" w:rsidRDefault="00FE6198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FE261F">
        <w:rPr>
          <w:bCs/>
          <w:lang w:eastAsia="en-US"/>
        </w:rPr>
        <w:t xml:space="preserve">Мобильные приложения в аэропортовой производственной деятельности. </w:t>
      </w:r>
    </w:p>
    <w:p w:rsidR="00FE6198" w:rsidRPr="00FE261F" w:rsidRDefault="00FE6198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FE261F">
        <w:rPr>
          <w:bCs/>
          <w:lang w:eastAsia="en-US"/>
        </w:rPr>
        <w:t xml:space="preserve">Реализация требований по отслеживанию багажа (резолюция ИАТА 753). </w:t>
      </w:r>
    </w:p>
    <w:p w:rsidR="00FE6198" w:rsidRPr="00FE261F" w:rsidRDefault="00FE6198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FE261F">
        <w:rPr>
          <w:bCs/>
          <w:lang w:eastAsia="en-US"/>
        </w:rPr>
        <w:t xml:space="preserve">Реализация технологии применения «электронного посадочного талона» (приказ </w:t>
      </w:r>
      <w:proofErr w:type="spellStart"/>
      <w:r w:rsidRPr="00FE261F">
        <w:rPr>
          <w:bCs/>
          <w:lang w:eastAsia="en-US"/>
        </w:rPr>
        <w:t>МинТранса</w:t>
      </w:r>
      <w:proofErr w:type="spellEnd"/>
      <w:r w:rsidRPr="00FE261F">
        <w:rPr>
          <w:bCs/>
          <w:lang w:eastAsia="en-US"/>
        </w:rPr>
        <w:t xml:space="preserve"> РФ №7 от 14.01.2019).</w:t>
      </w:r>
    </w:p>
    <w:p w:rsidR="00FE6198" w:rsidRPr="00FE261F" w:rsidRDefault="00FE6198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FE261F">
        <w:rPr>
          <w:bCs/>
          <w:lang w:eastAsia="en-US"/>
        </w:rPr>
        <w:t xml:space="preserve">Применение технологии </w:t>
      </w:r>
      <w:proofErr w:type="spellStart"/>
      <w:r w:rsidRPr="00FE261F">
        <w:rPr>
          <w:bCs/>
          <w:lang w:eastAsia="en-US"/>
        </w:rPr>
        <w:t>Block</w:t>
      </w:r>
      <w:proofErr w:type="spellEnd"/>
      <w:r w:rsidRPr="00FE261F">
        <w:rPr>
          <w:bCs/>
          <w:lang w:eastAsia="en-US"/>
        </w:rPr>
        <w:t xml:space="preserve"> </w:t>
      </w:r>
      <w:proofErr w:type="spellStart"/>
      <w:r w:rsidRPr="00FE261F">
        <w:rPr>
          <w:bCs/>
          <w:lang w:eastAsia="en-US"/>
        </w:rPr>
        <w:t>chain</w:t>
      </w:r>
      <w:proofErr w:type="spellEnd"/>
      <w:r w:rsidRPr="00FE261F">
        <w:rPr>
          <w:bCs/>
          <w:lang w:eastAsia="en-US"/>
        </w:rPr>
        <w:t xml:space="preserve"> в авиации. </w:t>
      </w:r>
    </w:p>
    <w:p w:rsidR="00FE6198" w:rsidRPr="00FE261F" w:rsidRDefault="00FE6198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  <w:rPr>
          <w:bCs/>
          <w:lang w:eastAsia="en-US"/>
        </w:rPr>
      </w:pPr>
      <w:r w:rsidRPr="00FE261F">
        <w:rPr>
          <w:bCs/>
          <w:lang w:eastAsia="en-US"/>
        </w:rPr>
        <w:t>Внедрение технологии NDC в сервисы электронной коммерции.</w:t>
      </w:r>
    </w:p>
    <w:p w:rsidR="00FE6198" w:rsidRDefault="00FE6198" w:rsidP="00D7405B">
      <w:pPr>
        <w:pStyle w:val="ac"/>
        <w:numPr>
          <w:ilvl w:val="0"/>
          <w:numId w:val="7"/>
        </w:numPr>
        <w:tabs>
          <w:tab w:val="left" w:pos="1134"/>
        </w:tabs>
        <w:ind w:left="0" w:firstLine="567"/>
      </w:pPr>
      <w:r w:rsidRPr="00FE261F">
        <w:rPr>
          <w:bCs/>
          <w:lang w:eastAsia="en-US"/>
        </w:rPr>
        <w:t>Использование технологии</w:t>
      </w:r>
      <w:r>
        <w:t xml:space="preserve"> </w:t>
      </w:r>
      <w:r>
        <w:rPr>
          <w:lang w:val="en-US"/>
        </w:rPr>
        <w:t>Big</w:t>
      </w:r>
      <w:r w:rsidRPr="00240F0E">
        <w:t xml:space="preserve"> </w:t>
      </w:r>
      <w:r>
        <w:rPr>
          <w:lang w:val="en-US"/>
        </w:rPr>
        <w:t>data</w:t>
      </w:r>
      <w:r>
        <w:t xml:space="preserve"> в авиации. </w:t>
      </w:r>
    </w:p>
    <w:p w:rsidR="00FE6198" w:rsidRDefault="00FE6198" w:rsidP="007E5C4D">
      <w:pPr>
        <w:ind w:firstLine="0"/>
        <w:rPr>
          <w:bCs/>
          <w:lang w:eastAsia="en-US"/>
        </w:rPr>
      </w:pPr>
    </w:p>
    <w:p w:rsidR="009300EF" w:rsidRPr="00EA7A34" w:rsidRDefault="009300EF" w:rsidP="007E5C4D">
      <w:pPr>
        <w:pStyle w:val="2"/>
        <w:spacing w:before="0" w:after="0"/>
      </w:pPr>
      <w:bookmarkStart w:id="14" w:name="_Toc46600522"/>
      <w:r w:rsidRPr="008F707D">
        <w:t xml:space="preserve">Примерный перечень вопросов </w:t>
      </w:r>
      <w:r w:rsidR="00EA7A34">
        <w:t>для проведения промежуточной аттестации по итогам освоения дисциплины (экзамен)</w:t>
      </w:r>
      <w:bookmarkEnd w:id="14"/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Определения: автоматизация, информация, система.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Определение автоматизированной информационной системы.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Определение автоматизированной системы управления (АСУ).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Классификация автоматизированных информационных систем.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Классификация автоматизированных систем управления.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lastRenderedPageBreak/>
        <w:t>Задачи, стоящие при разработке АСУ.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Структура АСУ. 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Цели внедрения АСУ на производстве.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Области применения АСУ.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АСУ, применяемые на воздушном транспорте.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Функциональная структура АС «КОБРА».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Модули и основные функции подсистемы «Расписание движения воздушных судов». 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Модули и основные функции подсистемы «Слот-координация». 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Модули и основные функции подсистемы «Оперативное управление суточным планом полетов».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Модули и основные функции подсистемы «Управление динамическими ресурсами». 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Модули и основные функции подсистемы «Расчет пропускной способности аэропорта». 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Модули и основные функции подсистемы «Контроль технологических графиков обслуживания рейсов».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Модули и основные функции подсистемы «Расчет и ведение сборов за обслуживание рейсов в аэропорту».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Модули и основные функции подсистемы «Перрон». 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Модули и основные функции подсистемы «Рабочий стол руководителя». 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Модули и основные функции подсистемы «Центр сообщений». 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Модули и основные функции подсистемы «Учет грузопотока». 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Модули и основные функции подсистемы «Учет неисправного и нерегулярного багажа». 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Модули и основные функции подсистемы «Организация и учет бортпитания». 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Модули и основные функции подсистемы «Регистрация пассажиров и багажа». 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lastRenderedPageBreak/>
        <w:t xml:space="preserve">Модули и основные функции подсистемы «Центровка». 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Модули и основные функции подсистемы «ВИЗИНФОРМ». 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>Модули и основные функции подсистемы «План».</w:t>
      </w:r>
    </w:p>
    <w:p w:rsidR="009300EF" w:rsidRPr="009300EF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Модули и основные функции подсистемы «Аналитическая отчетность». </w:t>
      </w:r>
    </w:p>
    <w:p w:rsidR="00E533CB" w:rsidRDefault="009300EF" w:rsidP="00D7405B">
      <w:pPr>
        <w:pStyle w:val="ac"/>
        <w:numPr>
          <w:ilvl w:val="0"/>
          <w:numId w:val="8"/>
        </w:numPr>
        <w:tabs>
          <w:tab w:val="left" w:pos="993"/>
        </w:tabs>
        <w:ind w:left="0" w:firstLine="567"/>
        <w:rPr>
          <w:bCs/>
          <w:lang w:eastAsia="en-US"/>
        </w:rPr>
      </w:pPr>
      <w:r w:rsidRPr="009300EF">
        <w:rPr>
          <w:bCs/>
          <w:lang w:eastAsia="en-US"/>
        </w:rPr>
        <w:t xml:space="preserve">Развитие web- и мобильных технологий в составе АС предприятий </w:t>
      </w:r>
      <w:proofErr w:type="gramStart"/>
      <w:r w:rsidRPr="009300EF">
        <w:rPr>
          <w:bCs/>
          <w:lang w:eastAsia="en-US"/>
        </w:rPr>
        <w:t>ГА</w:t>
      </w:r>
      <w:proofErr w:type="gramEnd"/>
      <w:r w:rsidRPr="009300EF">
        <w:rPr>
          <w:bCs/>
          <w:lang w:eastAsia="en-US"/>
        </w:rPr>
        <w:t>.</w:t>
      </w:r>
    </w:p>
    <w:p w:rsidR="00742768" w:rsidRDefault="00742768" w:rsidP="00742768">
      <w:pPr>
        <w:pStyle w:val="ac"/>
        <w:tabs>
          <w:tab w:val="left" w:pos="993"/>
        </w:tabs>
        <w:ind w:left="567" w:firstLine="0"/>
        <w:rPr>
          <w:bCs/>
          <w:lang w:eastAsia="en-US"/>
        </w:rPr>
      </w:pPr>
    </w:p>
    <w:p w:rsidR="00742768" w:rsidRDefault="00742768" w:rsidP="00742768">
      <w:pPr>
        <w:pStyle w:val="11"/>
        <w:keepNext w:val="0"/>
        <w:pageBreakBefore w:val="0"/>
        <w:widowControl w:val="0"/>
        <w:rPr>
          <w:caps w:val="0"/>
        </w:rPr>
      </w:pPr>
      <w:bookmarkStart w:id="15" w:name="_Toc29592209"/>
      <w:bookmarkStart w:id="16" w:name="_Toc46600523"/>
    </w:p>
    <w:p w:rsidR="00E533CB" w:rsidRDefault="00F33BCF" w:rsidP="00742768">
      <w:pPr>
        <w:pStyle w:val="11"/>
        <w:keepNext w:val="0"/>
        <w:pageBreakBefore w:val="0"/>
        <w:widowControl w:val="0"/>
      </w:pPr>
      <w:r w:rsidRPr="00F33BCF">
        <w:rPr>
          <w:caps w:val="0"/>
        </w:rPr>
        <w:t>У</w:t>
      </w:r>
      <w:r w:rsidRPr="00F33BCF">
        <w:t>чебно-методическое и информационное обеспечение дисциплины</w:t>
      </w:r>
      <w:bookmarkEnd w:id="15"/>
      <w:bookmarkEnd w:id="16"/>
    </w:p>
    <w:p w:rsidR="005F4399" w:rsidRPr="00C965A6" w:rsidRDefault="005F4399" w:rsidP="005F4399">
      <w:pPr>
        <w:rPr>
          <w:b/>
        </w:rPr>
      </w:pPr>
      <w:r>
        <w:rPr>
          <w:b/>
        </w:rPr>
        <w:t xml:space="preserve">Основная </w:t>
      </w:r>
      <w:r w:rsidRPr="00C965A6">
        <w:rPr>
          <w:b/>
        </w:rPr>
        <w:t>литература</w:t>
      </w:r>
    </w:p>
    <w:p w:rsidR="006000BF" w:rsidRDefault="006000BF" w:rsidP="00D7405B">
      <w:pPr>
        <w:pStyle w:val="ac"/>
        <w:numPr>
          <w:ilvl w:val="0"/>
          <w:numId w:val="11"/>
        </w:numPr>
        <w:tabs>
          <w:tab w:val="left" w:pos="993"/>
        </w:tabs>
        <w:ind w:left="0" w:firstLine="567"/>
      </w:pPr>
      <w:r w:rsidRPr="006000BF">
        <w:t xml:space="preserve">Антимиров, В. М. Системы автоматического </w:t>
      </w:r>
      <w:r w:rsidR="000C3B39" w:rsidRPr="006000BF">
        <w:t>управления:</w:t>
      </w:r>
      <w:r w:rsidRPr="006000BF">
        <w:t xml:space="preserve"> учебное пособие для вузов / В. М. Антимиров; под научной редакцией В. В. </w:t>
      </w:r>
      <w:proofErr w:type="spellStart"/>
      <w:r w:rsidRPr="006000BF">
        <w:t>Телицина</w:t>
      </w:r>
      <w:proofErr w:type="spellEnd"/>
      <w:r w:rsidRPr="006000BF">
        <w:t xml:space="preserve">. — Москва: Издательство </w:t>
      </w:r>
      <w:proofErr w:type="spellStart"/>
      <w:r w:rsidRPr="006000BF">
        <w:t>Юрайт</w:t>
      </w:r>
      <w:proofErr w:type="spellEnd"/>
      <w:r w:rsidRPr="006000BF">
        <w:t xml:space="preserve">, 2017. — 91 с. — (Университеты России). — ISBN 978-5-9916-9906-8. — Текст: электронный // ЭБС </w:t>
      </w:r>
      <w:proofErr w:type="spellStart"/>
      <w:r w:rsidRPr="006000BF">
        <w:t>Юрайт</w:t>
      </w:r>
      <w:proofErr w:type="spellEnd"/>
      <w:r w:rsidRPr="006000BF">
        <w:t xml:space="preserve"> [сайт]. — URL: </w:t>
      </w:r>
      <w:hyperlink r:id="rId10" w:history="1">
        <w:r w:rsidR="00953F83" w:rsidRPr="00C965A6">
          <w:t>https://biblio-online.ru/bcode/398127</w:t>
        </w:r>
      </w:hyperlink>
      <w:r w:rsidRPr="006000BF">
        <w:t>.</w:t>
      </w:r>
    </w:p>
    <w:p w:rsidR="00240F0E" w:rsidRDefault="00240F0E" w:rsidP="00D7405B">
      <w:pPr>
        <w:pStyle w:val="ac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Головченко Г.В., Губенко А.В., </w:t>
      </w:r>
      <w:proofErr w:type="spellStart"/>
      <w:r>
        <w:t>Махарев</w:t>
      </w:r>
      <w:proofErr w:type="spellEnd"/>
      <w:r>
        <w:t xml:space="preserve"> Э.И., Смуров М.Ю. Автоматизация производственной и финансово-экономической деятельности предприятий гражданской авиации: Учебное пособие. – М.: Студент, 2016.- 349с. – ISBN 978-5-4363-0058-0</w:t>
      </w:r>
    </w:p>
    <w:p w:rsidR="006000BF" w:rsidRDefault="006000BF" w:rsidP="00D7405B">
      <w:pPr>
        <w:pStyle w:val="ac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Плахотникова, М. А. Информационные технологии в </w:t>
      </w:r>
      <w:r w:rsidR="000C3B39">
        <w:t>менеджменте:</w:t>
      </w:r>
      <w:r>
        <w:t xml:space="preserve"> учебник и практикум для </w:t>
      </w:r>
      <w:proofErr w:type="gramStart"/>
      <w:r>
        <w:t>прикладного</w:t>
      </w:r>
      <w:proofErr w:type="gramEnd"/>
      <w:r>
        <w:t xml:space="preserve"> бакалавриата / М. А. Плахотникова, Ю. В. </w:t>
      </w:r>
      <w:proofErr w:type="spellStart"/>
      <w:r>
        <w:t>Вертакова</w:t>
      </w:r>
      <w:proofErr w:type="spellEnd"/>
      <w:r>
        <w:t xml:space="preserve">. — 2-е изд., </w:t>
      </w:r>
      <w:proofErr w:type="spellStart"/>
      <w:r>
        <w:t>перераб</w:t>
      </w:r>
      <w:proofErr w:type="spellEnd"/>
      <w:r>
        <w:t xml:space="preserve">. и доп. — Москва: Издательство </w:t>
      </w:r>
      <w:proofErr w:type="spellStart"/>
      <w:r>
        <w:t>Юрайт</w:t>
      </w:r>
      <w:proofErr w:type="spellEnd"/>
      <w:r>
        <w:t xml:space="preserve">, 2015. — 326 с. — (Бакалавр. Прикладной курс). — ISBN 978-5-9916-4788-5. — Текст: электронный // ЭБС </w:t>
      </w:r>
      <w:proofErr w:type="spellStart"/>
      <w:r>
        <w:t>Юрайт</w:t>
      </w:r>
      <w:proofErr w:type="spellEnd"/>
      <w:r>
        <w:t xml:space="preserve"> [сайт]. — URL: https://biblio-online.ru/bcode/383473.</w:t>
      </w:r>
    </w:p>
    <w:p w:rsidR="00240F0E" w:rsidRPr="006000BF" w:rsidRDefault="00240F0E" w:rsidP="003103A9">
      <w:pPr>
        <w:pStyle w:val="ac"/>
        <w:widowControl w:val="0"/>
        <w:numPr>
          <w:ilvl w:val="0"/>
          <w:numId w:val="11"/>
        </w:numPr>
        <w:tabs>
          <w:tab w:val="left" w:pos="993"/>
        </w:tabs>
        <w:ind w:left="0" w:firstLine="567"/>
      </w:pPr>
      <w:proofErr w:type="spellStart"/>
      <w:r>
        <w:t>Селевцов</w:t>
      </w:r>
      <w:proofErr w:type="spellEnd"/>
      <w:r>
        <w:t xml:space="preserve"> Л.И.</w:t>
      </w:r>
      <w:r w:rsidRPr="006000BF">
        <w:t xml:space="preserve"> </w:t>
      </w:r>
      <w:r>
        <w:t xml:space="preserve">Автоматизация технологических процессов: учебник для студ. учреждений сред. проф. образования / Л.И. </w:t>
      </w:r>
      <w:proofErr w:type="spellStart"/>
      <w:r>
        <w:t>Селевцов</w:t>
      </w:r>
      <w:proofErr w:type="spellEnd"/>
      <w:r>
        <w:t xml:space="preserve">, А. Л. </w:t>
      </w:r>
      <w:proofErr w:type="spellStart"/>
      <w:r>
        <w:t>Селевцов</w:t>
      </w:r>
      <w:proofErr w:type="spellEnd"/>
      <w:r>
        <w:t>. - 3-е изд., стер. - М.: Издательский центр «Академия», 2014. - 352 с. - ISBN 978-</w:t>
      </w:r>
      <w:r>
        <w:lastRenderedPageBreak/>
        <w:t>5-4468-0615-7</w:t>
      </w:r>
    </w:p>
    <w:p w:rsidR="00240F0E" w:rsidRDefault="00240F0E" w:rsidP="00D7405B">
      <w:pPr>
        <w:pStyle w:val="ac"/>
        <w:numPr>
          <w:ilvl w:val="0"/>
          <w:numId w:val="11"/>
        </w:numPr>
        <w:tabs>
          <w:tab w:val="left" w:pos="993"/>
        </w:tabs>
        <w:ind w:left="0" w:firstLine="567"/>
      </w:pPr>
      <w:proofErr w:type="spellStart"/>
      <w:r>
        <w:t>Схиртладзе</w:t>
      </w:r>
      <w:proofErr w:type="spellEnd"/>
      <w:r>
        <w:t xml:space="preserve"> А.Г., Федотов А.В., Хомченко В.Г. Автоматизация технологических процессов и производств. Учебник для ВУЗов - М.: Абрис, 2012. - 568 с. - ISBN: 978-5-4372-0006-3</w:t>
      </w:r>
    </w:p>
    <w:p w:rsidR="005F4399" w:rsidRDefault="00240F0E" w:rsidP="003103A9">
      <w:pPr>
        <w:pStyle w:val="ac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Расписание, тарифы и сборы в системе взаиморасчетов на воздушном транспорте. Учебное пособие. </w:t>
      </w:r>
      <w:proofErr w:type="spellStart"/>
      <w:r>
        <w:t>Э.И.Махарев</w:t>
      </w:r>
      <w:proofErr w:type="spellEnd"/>
      <w:r>
        <w:t>, Ю.В.Нестеров, А.А.Степанов. – М.: Студент, 2014. – 512 с.- ISBN: 978-5-4363-0063-4</w:t>
      </w:r>
    </w:p>
    <w:p w:rsidR="005F4399" w:rsidRPr="00C965A6" w:rsidRDefault="005F4399" w:rsidP="00D7405B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Дополнительная </w:t>
      </w:r>
      <w:r w:rsidRPr="00C965A6">
        <w:rPr>
          <w:b/>
        </w:rPr>
        <w:t>литература</w:t>
      </w:r>
    </w:p>
    <w:p w:rsidR="005F4399" w:rsidRPr="00C965A6" w:rsidRDefault="005F4399" w:rsidP="00D7405B">
      <w:pPr>
        <w:pStyle w:val="ac"/>
        <w:numPr>
          <w:ilvl w:val="0"/>
          <w:numId w:val="16"/>
        </w:numPr>
        <w:tabs>
          <w:tab w:val="left" w:pos="993"/>
        </w:tabs>
        <w:ind w:left="0" w:firstLine="567"/>
      </w:pPr>
      <w:r w:rsidRPr="00C965A6">
        <w:t>Артамонов Б.В., Волкова Л.П. Управление деятельностью аэропорта: учебное пособие. - М.: МГТУ ГА, 1998. - 76с.</w:t>
      </w:r>
    </w:p>
    <w:p w:rsidR="005F4399" w:rsidRPr="00AF0A06" w:rsidRDefault="005F4399" w:rsidP="00D7405B">
      <w:pPr>
        <w:pStyle w:val="ac"/>
        <w:numPr>
          <w:ilvl w:val="0"/>
          <w:numId w:val="16"/>
        </w:numPr>
        <w:tabs>
          <w:tab w:val="left" w:pos="993"/>
        </w:tabs>
        <w:ind w:left="0" w:firstLine="567"/>
      </w:pPr>
      <w:proofErr w:type="spellStart"/>
      <w:r w:rsidRPr="00C965A6">
        <w:t>Ашфорд</w:t>
      </w:r>
      <w:proofErr w:type="spellEnd"/>
      <w:r w:rsidRPr="00C965A6">
        <w:t xml:space="preserve"> Н</w:t>
      </w:r>
      <w:r w:rsidRPr="00AF0A06">
        <w:t xml:space="preserve">.Я., </w:t>
      </w:r>
      <w:proofErr w:type="spellStart"/>
      <w:r w:rsidRPr="00AF0A06">
        <w:t>Стентон</w:t>
      </w:r>
      <w:proofErr w:type="spellEnd"/>
      <w:r w:rsidRPr="00AF0A06">
        <w:t xml:space="preserve"> Х.П., Мур К.А. Функционирование аэропорта. /Пер. с англ. </w:t>
      </w:r>
      <w:proofErr w:type="spellStart"/>
      <w:r w:rsidRPr="00AF0A06">
        <w:t>Ноздрикова</w:t>
      </w:r>
      <w:proofErr w:type="spellEnd"/>
      <w:r w:rsidRPr="00AF0A06">
        <w:t xml:space="preserve"> В.И. – М.: Транспорт, 1991. - 366 с.</w:t>
      </w:r>
    </w:p>
    <w:p w:rsidR="005F4399" w:rsidRPr="00AF0A06" w:rsidRDefault="005F4399" w:rsidP="00D7405B">
      <w:pPr>
        <w:pStyle w:val="ac"/>
        <w:numPr>
          <w:ilvl w:val="0"/>
          <w:numId w:val="16"/>
        </w:numPr>
        <w:tabs>
          <w:tab w:val="left" w:pos="993"/>
        </w:tabs>
        <w:ind w:left="0" w:firstLine="567"/>
        <w:rPr>
          <w:color w:val="000000" w:themeColor="text1"/>
        </w:rPr>
      </w:pPr>
      <w:r w:rsidRPr="00AF0A06">
        <w:t xml:space="preserve">«Временная методика определения экономической эффективности </w:t>
      </w:r>
      <w:r w:rsidRPr="00AF0A06">
        <w:rPr>
          <w:color w:val="000000" w:themeColor="text1"/>
        </w:rPr>
        <w:t>автоматизированных систем управления предприятиями». М., 1972.</w:t>
      </w:r>
    </w:p>
    <w:p w:rsidR="005F4399" w:rsidRPr="00AF0A06" w:rsidRDefault="005F4399" w:rsidP="00D7405B">
      <w:pPr>
        <w:widowControl w:val="0"/>
        <w:numPr>
          <w:ilvl w:val="0"/>
          <w:numId w:val="16"/>
        </w:numPr>
        <w:tabs>
          <w:tab w:val="left" w:pos="993"/>
        </w:tabs>
        <w:suppressAutoHyphens/>
        <w:ind w:left="0" w:firstLine="567"/>
        <w:contextualSpacing w:val="0"/>
        <w:rPr>
          <w:bCs/>
          <w:color w:val="000000" w:themeColor="text1"/>
        </w:rPr>
      </w:pPr>
      <w:r w:rsidRPr="00AF0A06">
        <w:rPr>
          <w:bCs/>
          <w:color w:val="000000" w:themeColor="text1"/>
        </w:rPr>
        <w:t xml:space="preserve">Коникова Е.В. </w:t>
      </w:r>
      <w:r w:rsidRPr="00AF0A06">
        <w:rPr>
          <w:color w:val="000000" w:themeColor="text1"/>
        </w:rPr>
        <w:t>Комплексная система управления наземным обслуживанием воздушных судов в аэропортах</w:t>
      </w:r>
      <w:r w:rsidRPr="00AF0A06">
        <w:rPr>
          <w:bCs/>
          <w:color w:val="000000" w:themeColor="text1"/>
        </w:rPr>
        <w:t xml:space="preserve">/ Е.В. Коникова – СПб.: Издательство </w:t>
      </w:r>
      <w:proofErr w:type="spellStart"/>
      <w:r w:rsidRPr="00AF0A06">
        <w:rPr>
          <w:bCs/>
          <w:color w:val="000000" w:themeColor="text1"/>
        </w:rPr>
        <w:t>Культ-информ-пресс</w:t>
      </w:r>
      <w:proofErr w:type="spellEnd"/>
      <w:r w:rsidRPr="00AF0A06">
        <w:rPr>
          <w:bCs/>
          <w:color w:val="000000" w:themeColor="text1"/>
        </w:rPr>
        <w:t xml:space="preserve">, 2019.- 188 с. - </w:t>
      </w:r>
      <w:r w:rsidRPr="00AF0A06">
        <w:rPr>
          <w:rFonts w:eastAsia="Times New Roman"/>
          <w:bCs/>
          <w:color w:val="000000" w:themeColor="text1"/>
        </w:rPr>
        <w:t>ISBN: 978-5-8392-0791-2</w:t>
      </w:r>
    </w:p>
    <w:p w:rsidR="005F4399" w:rsidRPr="00AF0A06" w:rsidRDefault="005F4399" w:rsidP="00D7405B">
      <w:pPr>
        <w:pStyle w:val="ac"/>
        <w:numPr>
          <w:ilvl w:val="0"/>
          <w:numId w:val="16"/>
        </w:numPr>
        <w:tabs>
          <w:tab w:val="left" w:pos="993"/>
        </w:tabs>
        <w:ind w:left="0" w:firstLine="567"/>
      </w:pPr>
      <w:r w:rsidRPr="00AF0A06">
        <w:rPr>
          <w:color w:val="000000" w:themeColor="text1"/>
        </w:rPr>
        <w:t>«Методика определения экономической эффективности автоматизированных систем управления производством», М., НИИТЭХИМ</w:t>
      </w:r>
      <w:r w:rsidRPr="00AF0A06">
        <w:t>, 1971.</w:t>
      </w:r>
    </w:p>
    <w:p w:rsidR="005F4399" w:rsidRPr="00AF0A06" w:rsidRDefault="005F4399" w:rsidP="00D7405B">
      <w:pPr>
        <w:pStyle w:val="ac"/>
        <w:numPr>
          <w:ilvl w:val="0"/>
          <w:numId w:val="16"/>
        </w:numPr>
        <w:tabs>
          <w:tab w:val="left" w:pos="993"/>
        </w:tabs>
        <w:ind w:left="0" w:firstLine="567"/>
      </w:pPr>
      <w:r w:rsidRPr="00AF0A06">
        <w:t>«Методика определения экономической эффективности автоматизированных систем управления предприятиями и производственными объединениями». Офиц. издание, утверждена Постановлением ГКНТ СМ и АН СССР., М., 1975.</w:t>
      </w:r>
    </w:p>
    <w:p w:rsidR="005F4399" w:rsidRPr="00AF0A06" w:rsidRDefault="005F4399" w:rsidP="00D7405B">
      <w:pPr>
        <w:pStyle w:val="ac"/>
        <w:numPr>
          <w:ilvl w:val="0"/>
          <w:numId w:val="16"/>
        </w:numPr>
        <w:tabs>
          <w:tab w:val="left" w:pos="993"/>
        </w:tabs>
        <w:ind w:left="0" w:firstLine="567"/>
      </w:pPr>
      <w:r w:rsidRPr="00AF0A06">
        <w:t>«Методика определения экономической эффективности АСУ производством» (М., ЦНИИКА, 1970).</w:t>
      </w:r>
    </w:p>
    <w:p w:rsidR="005F4399" w:rsidRPr="00AF0A06" w:rsidRDefault="005F4399" w:rsidP="00D7405B">
      <w:pPr>
        <w:pStyle w:val="ac"/>
        <w:numPr>
          <w:ilvl w:val="0"/>
          <w:numId w:val="16"/>
        </w:numPr>
        <w:tabs>
          <w:tab w:val="left" w:pos="993"/>
        </w:tabs>
        <w:ind w:left="0" w:firstLine="567"/>
      </w:pPr>
      <w:r w:rsidRPr="00AF0A06">
        <w:t>«Методика определения экономической эффективности применения ЭВМ в управлении производством» (Минск, ЦНИИТУ, 1967г.).</w:t>
      </w:r>
    </w:p>
    <w:p w:rsidR="005F4399" w:rsidRPr="00AF0A06" w:rsidRDefault="005F4399" w:rsidP="00D7405B">
      <w:pPr>
        <w:pStyle w:val="ac"/>
        <w:numPr>
          <w:ilvl w:val="0"/>
          <w:numId w:val="16"/>
        </w:numPr>
        <w:tabs>
          <w:tab w:val="left" w:pos="993"/>
        </w:tabs>
        <w:ind w:left="0" w:firstLine="567"/>
      </w:pPr>
      <w:r w:rsidRPr="00AF0A06">
        <w:t>«Методики определения фактической экономической эффективности КИС» (Пермь, 1973).</w:t>
      </w:r>
    </w:p>
    <w:p w:rsidR="005F4399" w:rsidRDefault="005F4399" w:rsidP="00D7405B">
      <w:pPr>
        <w:pStyle w:val="ac"/>
        <w:numPr>
          <w:ilvl w:val="0"/>
          <w:numId w:val="16"/>
        </w:numPr>
        <w:tabs>
          <w:tab w:val="left" w:pos="993"/>
        </w:tabs>
        <w:ind w:left="0" w:firstLine="567"/>
      </w:pPr>
      <w:r w:rsidRPr="00AF0A06">
        <w:lastRenderedPageBreak/>
        <w:t>«Методические рекомендаций по оценке инвестиционных проектов». Утв. М</w:t>
      </w:r>
      <w:r w:rsidRPr="004870B0">
        <w:t>инэкономики РФ, Минфином РФ, Госкомитетом РФ по строительной, архитектурной и жилищной политике 21.06.1999 г., № ВК477.</w:t>
      </w:r>
    </w:p>
    <w:p w:rsidR="005F4399" w:rsidRDefault="005F4399" w:rsidP="00D7405B">
      <w:pPr>
        <w:pStyle w:val="ac"/>
        <w:numPr>
          <w:ilvl w:val="0"/>
          <w:numId w:val="16"/>
        </w:numPr>
        <w:tabs>
          <w:tab w:val="left" w:pos="993"/>
        </w:tabs>
        <w:ind w:left="0" w:firstLine="567"/>
      </w:pPr>
      <w:r>
        <w:t xml:space="preserve">Проектирование систем автоматизации технологических процессов: Справочное пособие / А. С. Клюев, Б. В. Глазов, А. Х. Дубровский, А. А. Клюев; Под ред. А. С. Клюева. - 2-е изд., </w:t>
      </w:r>
      <w:proofErr w:type="spellStart"/>
      <w:r>
        <w:t>перераб</w:t>
      </w:r>
      <w:proofErr w:type="spellEnd"/>
      <w:r>
        <w:t>. и доп. - М.: Энергоатомиздат, 1990. - 464 с.- ISBN: 5-283-01505-Х</w:t>
      </w:r>
    </w:p>
    <w:p w:rsidR="00102090" w:rsidRDefault="00102090" w:rsidP="00D7405B">
      <w:pPr>
        <w:pStyle w:val="ac"/>
        <w:numPr>
          <w:ilvl w:val="0"/>
          <w:numId w:val="16"/>
        </w:numPr>
        <w:tabs>
          <w:tab w:val="left" w:pos="993"/>
        </w:tabs>
        <w:ind w:left="0" w:firstLine="567"/>
      </w:pPr>
      <w:proofErr w:type="spellStart"/>
      <w:r>
        <w:t>Хорошавцев</w:t>
      </w:r>
      <w:proofErr w:type="spellEnd"/>
      <w:r>
        <w:t xml:space="preserve"> Ю.Е. Основы АСУ транспортными системами: Учебное пособие / Академия ГА, С.-Петербург, 1999.- 152 с.</w:t>
      </w:r>
    </w:p>
    <w:p w:rsidR="00102090" w:rsidRPr="00F33BCF" w:rsidRDefault="00102090" w:rsidP="00D7405B">
      <w:pPr>
        <w:pStyle w:val="ac"/>
        <w:numPr>
          <w:ilvl w:val="0"/>
          <w:numId w:val="16"/>
        </w:numPr>
        <w:tabs>
          <w:tab w:val="left" w:pos="993"/>
        </w:tabs>
        <w:ind w:left="0" w:firstLine="567"/>
        <w:rPr>
          <w:lang w:val="en-US"/>
        </w:rPr>
      </w:pPr>
      <w:r w:rsidRPr="00F33BCF">
        <w:t xml:space="preserve">Яшкин, А.Р. Организация управления наземными службами аэропортов. Теоретические основы оптимизации функционирования. Учебное пособие / А.Р. Яшкин, А.Л.  </w:t>
      </w:r>
      <w:proofErr w:type="spellStart"/>
      <w:r w:rsidRPr="00F33BCF">
        <w:rPr>
          <w:lang w:val="en-US"/>
        </w:rPr>
        <w:t>Павлов</w:t>
      </w:r>
      <w:proofErr w:type="spellEnd"/>
      <w:r w:rsidRPr="00F33BCF">
        <w:rPr>
          <w:lang w:val="en-US"/>
        </w:rPr>
        <w:t>. — Л.: ОЛАГА, 1983. — 75 с.</w:t>
      </w:r>
    </w:p>
    <w:p w:rsidR="00102090" w:rsidRPr="004870B0" w:rsidRDefault="00102090" w:rsidP="00D7405B">
      <w:pPr>
        <w:pStyle w:val="ac"/>
        <w:numPr>
          <w:ilvl w:val="0"/>
          <w:numId w:val="16"/>
        </w:numPr>
        <w:tabs>
          <w:tab w:val="left" w:pos="993"/>
        </w:tabs>
        <w:ind w:left="0" w:firstLine="567"/>
        <w:rPr>
          <w:lang w:val="en-US"/>
        </w:rPr>
      </w:pPr>
      <w:r w:rsidRPr="004870B0">
        <w:rPr>
          <w:lang w:val="en-US"/>
        </w:rPr>
        <w:t>Combining EVA with the Balanced Scorecard to improve strategic focus and alignment: 2GC Discussion Paper. - UK: 2GC Active Management, 2001.</w:t>
      </w:r>
    </w:p>
    <w:p w:rsidR="00102090" w:rsidRPr="003103A9" w:rsidRDefault="00102090" w:rsidP="003103A9">
      <w:pPr>
        <w:pStyle w:val="ac"/>
        <w:numPr>
          <w:ilvl w:val="0"/>
          <w:numId w:val="16"/>
        </w:numPr>
        <w:tabs>
          <w:tab w:val="left" w:pos="993"/>
        </w:tabs>
        <w:ind w:left="0" w:firstLine="567"/>
        <w:rPr>
          <w:lang w:val="en-US"/>
        </w:rPr>
      </w:pPr>
      <w:proofErr w:type="spellStart"/>
      <w:r w:rsidRPr="004870B0">
        <w:rPr>
          <w:lang w:val="en-US"/>
        </w:rPr>
        <w:t>Strassmann</w:t>
      </w:r>
      <w:proofErr w:type="spellEnd"/>
      <w:r w:rsidRPr="004870B0">
        <w:rPr>
          <w:lang w:val="en-US"/>
        </w:rPr>
        <w:t xml:space="preserve"> Paul A.  «INFORMATION PAYOFF </w:t>
      </w:r>
      <w:proofErr w:type="gramStart"/>
      <w:r w:rsidRPr="004870B0">
        <w:rPr>
          <w:lang w:val="en-US"/>
        </w:rPr>
        <w:t>The</w:t>
      </w:r>
      <w:proofErr w:type="gramEnd"/>
      <w:r w:rsidRPr="004870B0">
        <w:rPr>
          <w:lang w:val="en-US"/>
        </w:rPr>
        <w:t xml:space="preserve"> Transformation of Work in the Electronic Age THE FREE PRESS», A Division of Macmillan, Inc., NEW YORK, Collier Macmillan Publishers, LONDON.</w:t>
      </w:r>
    </w:p>
    <w:p w:rsidR="00102090" w:rsidRPr="00953F83" w:rsidRDefault="00102090" w:rsidP="00D7405B">
      <w:pPr>
        <w:tabs>
          <w:tab w:val="left" w:pos="993"/>
        </w:tabs>
        <w:ind w:firstLine="567"/>
        <w:rPr>
          <w:b/>
          <w:bCs/>
        </w:rPr>
      </w:pPr>
      <w:r>
        <w:rPr>
          <w:b/>
          <w:bCs/>
        </w:rPr>
        <w:t>Н</w:t>
      </w:r>
      <w:r w:rsidRPr="00953F83">
        <w:rPr>
          <w:b/>
          <w:bCs/>
        </w:rPr>
        <w:t>ормативные документы</w:t>
      </w:r>
    </w:p>
    <w:p w:rsidR="00102090" w:rsidRDefault="00102090" w:rsidP="00D7405B">
      <w:pPr>
        <w:pStyle w:val="ac"/>
        <w:numPr>
          <w:ilvl w:val="0"/>
          <w:numId w:val="12"/>
        </w:numPr>
        <w:tabs>
          <w:tab w:val="left" w:pos="993"/>
        </w:tabs>
        <w:ind w:left="0" w:firstLine="567"/>
      </w:pPr>
      <w:r>
        <w:t xml:space="preserve">Инструкция по организации движения спецтранспорта и средств механизации на гражданских аэродромах Российской Федерации / Утверждены Приказом МТ РФ от 13 июля 2006 г. N 82. </w:t>
      </w:r>
    </w:p>
    <w:p w:rsidR="00102090" w:rsidRDefault="00102090" w:rsidP="00D7405B">
      <w:pPr>
        <w:pStyle w:val="ac"/>
        <w:numPr>
          <w:ilvl w:val="0"/>
          <w:numId w:val="12"/>
        </w:numPr>
        <w:tabs>
          <w:tab w:val="left" w:pos="993"/>
        </w:tabs>
        <w:ind w:left="0" w:firstLine="567"/>
      </w:pPr>
      <w:r>
        <w:t>Порядок формирования, утверждения и опубликования расписания регулярных воздушных перевозок пассажиров и (или) грузов, выполняемых перевозчиками, имеющими соответствующие лицензии / утверждены Приказом МТ РФ от 12 декабря 2011 г. N 310.</w:t>
      </w:r>
    </w:p>
    <w:p w:rsidR="00102090" w:rsidRPr="00AF0A06" w:rsidRDefault="00102090" w:rsidP="00D7405B">
      <w:pPr>
        <w:pStyle w:val="ac"/>
        <w:numPr>
          <w:ilvl w:val="0"/>
          <w:numId w:val="12"/>
        </w:numPr>
        <w:tabs>
          <w:tab w:val="left" w:pos="993"/>
        </w:tabs>
        <w:ind w:left="0" w:firstLine="567"/>
      </w:pPr>
      <w:r>
        <w:t xml:space="preserve">Рекомендуемые нормы оснащенности аэропортов спецавтотранспортом для эксплуатационного содержания </w:t>
      </w:r>
      <w:r w:rsidRPr="00AF0A06">
        <w:t xml:space="preserve">аэродромов, технического и коммерческого обслуживания воздушных судов / Утверждены ФАВТ, 2012 г.  </w:t>
      </w:r>
    </w:p>
    <w:p w:rsidR="00102090" w:rsidRPr="00AF0A06" w:rsidRDefault="00102090" w:rsidP="00D7405B">
      <w:pPr>
        <w:pStyle w:val="ac"/>
        <w:numPr>
          <w:ilvl w:val="0"/>
          <w:numId w:val="12"/>
        </w:numPr>
        <w:tabs>
          <w:tab w:val="left" w:pos="993"/>
        </w:tabs>
        <w:ind w:left="0" w:firstLine="567"/>
      </w:pPr>
      <w:r w:rsidRPr="00AF0A06">
        <w:t>Руководство по обеспечению и учету регулярности полетов ВС ГА СССР / Утверждено приказом МГА СССР № 6 от 10.01.1990 г.</w:t>
      </w:r>
    </w:p>
    <w:p w:rsidR="00102090" w:rsidRPr="00AF0A06" w:rsidRDefault="00102090" w:rsidP="00D7405B">
      <w:pPr>
        <w:pStyle w:val="ac"/>
        <w:numPr>
          <w:ilvl w:val="0"/>
          <w:numId w:val="12"/>
        </w:numPr>
        <w:tabs>
          <w:tab w:val="left" w:pos="993"/>
        </w:tabs>
        <w:ind w:left="0" w:firstLine="567"/>
      </w:pPr>
      <w:r w:rsidRPr="00AF0A06">
        <w:lastRenderedPageBreak/>
        <w:t>Руководство ИАТА по обслуживанию в аэропорту–AHM (</w:t>
      </w:r>
      <w:proofErr w:type="spellStart"/>
      <w:r w:rsidRPr="00AF0A06">
        <w:t>Airport</w:t>
      </w:r>
      <w:proofErr w:type="spellEnd"/>
      <w:r w:rsidRPr="00AF0A06">
        <w:t xml:space="preserve"> </w:t>
      </w:r>
      <w:proofErr w:type="spellStart"/>
      <w:r w:rsidRPr="00AF0A06">
        <w:t>Handling</w:t>
      </w:r>
      <w:proofErr w:type="spellEnd"/>
      <w:r w:rsidRPr="00AF0A06">
        <w:t xml:space="preserve"> </w:t>
      </w:r>
      <w:proofErr w:type="spellStart"/>
      <w:r w:rsidRPr="00AF0A06">
        <w:t>Manual</w:t>
      </w:r>
      <w:proofErr w:type="spellEnd"/>
      <w:r w:rsidRPr="00AF0A06">
        <w:t>)</w:t>
      </w:r>
    </w:p>
    <w:p w:rsidR="00102090" w:rsidRPr="00AF0A06" w:rsidRDefault="00102090" w:rsidP="00D7405B">
      <w:pPr>
        <w:pStyle w:val="ac"/>
        <w:numPr>
          <w:ilvl w:val="0"/>
          <w:numId w:val="12"/>
        </w:numPr>
        <w:tabs>
          <w:tab w:val="left" w:pos="993"/>
        </w:tabs>
        <w:ind w:left="0" w:firstLine="567"/>
      </w:pPr>
      <w:r w:rsidRPr="00AF0A06">
        <w:t>Руководство ИАТА по наземному обслуживанию (IGOM).</w:t>
      </w:r>
    </w:p>
    <w:p w:rsidR="00102090" w:rsidRPr="00AF0A06" w:rsidRDefault="00102090" w:rsidP="00D7405B">
      <w:pPr>
        <w:pStyle w:val="ac"/>
        <w:numPr>
          <w:ilvl w:val="0"/>
          <w:numId w:val="12"/>
        </w:numPr>
        <w:tabs>
          <w:tab w:val="left" w:pos="993"/>
        </w:tabs>
        <w:ind w:left="0" w:firstLine="567"/>
      </w:pPr>
      <w:r w:rsidRPr="00AF0A06">
        <w:t xml:space="preserve">Табель сообщений о движении воздушных судов в Российской Федерации. Утвержден приказом Минтранса России от 24.01.2013 N </w:t>
      </w:r>
    </w:p>
    <w:p w:rsidR="00102090" w:rsidRPr="00102090" w:rsidRDefault="00102090" w:rsidP="00D7405B">
      <w:pPr>
        <w:pStyle w:val="ac"/>
        <w:numPr>
          <w:ilvl w:val="0"/>
          <w:numId w:val="12"/>
        </w:numPr>
        <w:tabs>
          <w:tab w:val="left" w:pos="993"/>
        </w:tabs>
        <w:ind w:left="0" w:firstLine="567"/>
      </w:pPr>
      <w:r w:rsidRPr="00AF0A06">
        <w:t xml:space="preserve">Табель </w:t>
      </w:r>
      <w:proofErr w:type="spellStart"/>
      <w:r w:rsidRPr="00AF0A06">
        <w:t>внутриаэропортовой</w:t>
      </w:r>
      <w:proofErr w:type="spellEnd"/>
      <w:r>
        <w:t xml:space="preserve"> информации (ТВИ ГА–90). утв. МГА СССР 16.08.1988 N 31/И </w:t>
      </w:r>
    </w:p>
    <w:p w:rsidR="00102090" w:rsidRPr="003103A9" w:rsidRDefault="00102090" w:rsidP="003103A9">
      <w:pPr>
        <w:pStyle w:val="ac"/>
        <w:numPr>
          <w:ilvl w:val="0"/>
          <w:numId w:val="12"/>
        </w:numPr>
        <w:tabs>
          <w:tab w:val="left" w:pos="993"/>
        </w:tabs>
        <w:ind w:left="0" w:firstLine="567"/>
      </w:pPr>
      <w:r>
        <w:t xml:space="preserve">Федеральные авиационные правила «Подготовка и выполнение полетов в гражданской авиации Российской Федерации» / </w:t>
      </w:r>
      <w:r w:rsidRPr="00AF0A06">
        <w:t>Утверждены приказом Министерства транспорта Российской Федерации от 31.07.2009 № 128.</w:t>
      </w:r>
    </w:p>
    <w:p w:rsidR="00102090" w:rsidRPr="00AF0A06" w:rsidRDefault="00102090" w:rsidP="00D7405B">
      <w:pPr>
        <w:tabs>
          <w:tab w:val="left" w:pos="993"/>
        </w:tabs>
        <w:ind w:firstLine="567"/>
        <w:rPr>
          <w:b/>
          <w:bCs/>
        </w:rPr>
      </w:pPr>
      <w:r w:rsidRPr="00AF0A06">
        <w:rPr>
          <w:b/>
          <w:bCs/>
        </w:rPr>
        <w:t>Перечень ресурсов информационно-телекоммуникационной сети «Интернет</w:t>
      </w:r>
    </w:p>
    <w:p w:rsidR="00102090" w:rsidRPr="00AF0A06" w:rsidRDefault="00102090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AF0A06">
        <w:t xml:space="preserve">Министерство транспорта Российской Федерации». Официальный сайт [Электронный ресурс]. – Режим доступа: </w:t>
      </w:r>
      <w:hyperlink r:id="rId11" w:history="1">
        <w:r w:rsidRPr="00AF0A06">
          <w:t>https://www.mintrans.ru</w:t>
        </w:r>
      </w:hyperlink>
      <w:hyperlink r:id="rId12" w:anchor="02173740395832487" w:history="1"/>
      <w:r w:rsidRPr="00AF0A06">
        <w:t>, свободный (дата обращения 15.01.2020).</w:t>
      </w:r>
    </w:p>
    <w:p w:rsidR="00102090" w:rsidRDefault="00102090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AF0A06">
        <w:t>Федеральное аген</w:t>
      </w:r>
      <w:r w:rsidRPr="0039522D">
        <w:t xml:space="preserve">тство воздушного транспорта. Официальный сайт [Электронный ресурс]. – Режим доступа: </w:t>
      </w:r>
      <w:hyperlink r:id="rId13" w:history="1">
        <w:r w:rsidRPr="0039522D">
          <w:t>http://www.favt.ru</w:t>
        </w:r>
      </w:hyperlink>
      <w:hyperlink r:id="rId14" w:anchor="02173740395832487" w:history="1"/>
      <w:r w:rsidRPr="0039522D">
        <w:t>, свободный (дата обращения 15.01.20</w:t>
      </w:r>
      <w:r w:rsidRPr="008E7DE0">
        <w:t>20</w:t>
      </w:r>
      <w:r w:rsidRPr="0039522D">
        <w:t>).</w:t>
      </w:r>
    </w:p>
    <w:p w:rsidR="00F21706" w:rsidRPr="00F21706" w:rsidRDefault="00F21706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F21706">
        <w:t>Международная ассоциация воздушного транспорта. Официальный сайт организации [Электронный ресурс]. – Режим доступа: www.iata.org</w:t>
      </w:r>
      <w:hyperlink r:id="rId15" w:anchor="02173740395832487" w:history="1"/>
      <w:r w:rsidRPr="00F21706">
        <w:t>, свободный (дата обращения 15.01.2020).</w:t>
      </w:r>
    </w:p>
    <w:p w:rsidR="00102090" w:rsidRPr="0039522D" w:rsidRDefault="00102090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39522D">
        <w:t xml:space="preserve">Консультант Плюс. Официальный сайт компании [Электронный ресурс]. – Режим доступа: </w:t>
      </w:r>
      <w:hyperlink r:id="rId16" w:history="1">
        <w:r w:rsidRPr="0039522D">
          <w:t>http://www.consultant.ru</w:t>
        </w:r>
      </w:hyperlink>
      <w:hyperlink r:id="rId17" w:anchor="02173740395832487" w:history="1"/>
      <w:r w:rsidRPr="0039522D">
        <w:t>, свободный (дата обращения 15.01.20</w:t>
      </w:r>
      <w:r w:rsidRPr="008E7DE0">
        <w:t>20</w:t>
      </w:r>
      <w:r w:rsidRPr="0039522D">
        <w:t>).</w:t>
      </w:r>
    </w:p>
    <w:p w:rsidR="00F21706" w:rsidRPr="0039522D" w:rsidRDefault="00F21706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39522D">
        <w:t xml:space="preserve">Гарант. Официальный сайт компании [Электронный ресурс]. – Режим доступа: </w:t>
      </w:r>
      <w:hyperlink r:id="rId18" w:history="1">
        <w:r w:rsidRPr="0039522D">
          <w:t>http://www.garant.ru/products/bank</w:t>
        </w:r>
      </w:hyperlink>
      <w:hyperlink r:id="rId19" w:anchor="02173740395832487" w:history="1"/>
      <w:r w:rsidRPr="0039522D">
        <w:t>, свободный (дата обращения 15.01.20</w:t>
      </w:r>
      <w:r w:rsidRPr="008E7DE0">
        <w:t>20</w:t>
      </w:r>
      <w:r w:rsidRPr="0039522D">
        <w:t>).</w:t>
      </w:r>
    </w:p>
    <w:p w:rsidR="00F21706" w:rsidRPr="0039522D" w:rsidRDefault="00F21706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0C3B39">
        <w:t xml:space="preserve">Открытая база ГОСТов. </w:t>
      </w:r>
      <w:r w:rsidRPr="0039522D">
        <w:t xml:space="preserve">[Электронный ресурс]. – Режим доступа: </w:t>
      </w:r>
      <w:hyperlink r:id="rId20" w:history="1">
        <w:r w:rsidRPr="0039522D">
          <w:t>http://standartgost.ru</w:t>
        </w:r>
      </w:hyperlink>
      <w:r w:rsidRPr="0039522D">
        <w:t xml:space="preserve">, </w:t>
      </w:r>
      <w:hyperlink r:id="rId21" w:anchor="02173740395832487" w:history="1"/>
      <w:r w:rsidRPr="0039522D">
        <w:t>свободный (дата обращения 15.01.20</w:t>
      </w:r>
      <w:r w:rsidRPr="008E7DE0">
        <w:t>20</w:t>
      </w:r>
      <w:r w:rsidRPr="0039522D">
        <w:t>).</w:t>
      </w:r>
    </w:p>
    <w:p w:rsidR="00F21706" w:rsidRDefault="00F21706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39522D">
        <w:lastRenderedPageBreak/>
        <w:t xml:space="preserve">Издательство «ЮРайт». Официальный сайт издательства [Электронный ресурс]. – Режим доступа: </w:t>
      </w:r>
      <w:hyperlink r:id="rId22" w:history="1">
        <w:r w:rsidRPr="0039522D">
          <w:t>http://urait.ru</w:t>
        </w:r>
      </w:hyperlink>
      <w:hyperlink r:id="rId23" w:anchor="02173740395832487" w:history="1"/>
      <w:r w:rsidRPr="0039522D">
        <w:t>.</w:t>
      </w:r>
    </w:p>
    <w:p w:rsidR="00F21706" w:rsidRDefault="00F21706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39522D">
        <w:t xml:space="preserve">Электронно-библиотечная система издательства «Лань» [Электронный ресурс]. − Режим доступа: URL: </w:t>
      </w:r>
      <w:hyperlink r:id="rId24" w:history="1">
        <w:r w:rsidRPr="0039522D">
          <w:t>http://e.lanbook.com</w:t>
        </w:r>
      </w:hyperlink>
      <w:r w:rsidRPr="0039522D">
        <w:t>.</w:t>
      </w:r>
    </w:p>
    <w:p w:rsidR="00F21706" w:rsidRPr="0039522D" w:rsidRDefault="00F21706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39522D">
        <w:t xml:space="preserve">Электронная библиотека научных публикаций «eLIBRARY.RU» [Электронный ресурс]. − Режим доступа: </w:t>
      </w:r>
      <w:hyperlink r:id="rId25" w:history="1">
        <w:r w:rsidRPr="0039522D">
          <w:t>http://elibrary.ru</w:t>
        </w:r>
      </w:hyperlink>
      <w:r w:rsidRPr="0039522D">
        <w:t>, свободный (дата обращения 15.01.20</w:t>
      </w:r>
      <w:r w:rsidRPr="008E7DE0">
        <w:t>20</w:t>
      </w:r>
      <w:r w:rsidRPr="0039522D">
        <w:t>).</w:t>
      </w:r>
    </w:p>
    <w:p w:rsidR="00102090" w:rsidRDefault="00102090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39522D">
        <w:t>Официальный сайт компан</w:t>
      </w:r>
      <w:proofErr w:type="gramStart"/>
      <w:r w:rsidRPr="0039522D">
        <w:t xml:space="preserve">ии </w:t>
      </w:r>
      <w:r w:rsidRPr="000B2CB4">
        <w:t>АО</w:t>
      </w:r>
      <w:proofErr w:type="gramEnd"/>
      <w:r w:rsidRPr="000B2CB4">
        <w:t xml:space="preserve"> «РИВЦ-Пулково» </w:t>
      </w:r>
      <w:r w:rsidRPr="0039522D">
        <w:t xml:space="preserve">[Электронный ресурс]. – Режим доступа: </w:t>
      </w:r>
      <w:proofErr w:type="spellStart"/>
      <w:r w:rsidRPr="000B2CB4">
        <w:t>www.rivc-pulkovo.ru</w:t>
      </w:r>
      <w:proofErr w:type="spellEnd"/>
      <w:r w:rsidR="00AA7CD2">
        <w:fldChar w:fldCharType="begin"/>
      </w:r>
      <w:r w:rsidR="0089093C">
        <w:instrText>HYPERLINK "http://www.consultant.ru/cons/cgi/online.cgi?req=doc&amp;base=LAW&amp;n=284303&amp;fld=134&amp;dst=1000000001,0&amp;rnd=0.9529654047269623" \l "02173740395832487"</w:instrText>
      </w:r>
      <w:r w:rsidR="00AA7CD2">
        <w:fldChar w:fldCharType="end"/>
      </w:r>
      <w:r w:rsidRPr="0039522D">
        <w:t>, свободный (дата обращения 15.01.20</w:t>
      </w:r>
      <w:r w:rsidRPr="008E7DE0">
        <w:t>20</w:t>
      </w:r>
      <w:r w:rsidRPr="0039522D">
        <w:t>).</w:t>
      </w:r>
    </w:p>
    <w:p w:rsidR="00102090" w:rsidRPr="0039522D" w:rsidRDefault="00102090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39522D">
        <w:t>Официальный сайт компании</w:t>
      </w:r>
      <w:r>
        <w:t xml:space="preserve"> </w:t>
      </w:r>
      <w:r w:rsidRPr="000C3B39">
        <w:t>SITA</w:t>
      </w:r>
      <w:r w:rsidRPr="0039522D">
        <w:t xml:space="preserve"> [Электронный ресурс]. – Режим доступа: </w:t>
      </w:r>
      <w:hyperlink r:id="rId26" w:history="1">
        <w:r w:rsidRPr="000C3B39">
          <w:t>www.sita.aero</w:t>
        </w:r>
      </w:hyperlink>
      <w:hyperlink r:id="rId27" w:anchor="02173740395832487" w:history="1"/>
      <w:r w:rsidRPr="0039522D">
        <w:t>, свободный (дата обращения 15.01.20</w:t>
      </w:r>
      <w:r w:rsidRPr="008E7DE0">
        <w:t>20</w:t>
      </w:r>
      <w:r w:rsidRPr="0039522D">
        <w:t>).</w:t>
      </w:r>
    </w:p>
    <w:p w:rsidR="00102090" w:rsidRPr="0039522D" w:rsidRDefault="00102090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39522D">
        <w:t xml:space="preserve">Официальный сайт компании </w:t>
      </w:r>
      <w:r>
        <w:t xml:space="preserve">Компания «Монитор Софт» </w:t>
      </w:r>
      <w:r w:rsidRPr="0039522D">
        <w:t xml:space="preserve">[Электронный ресурс]. – Режим доступа: </w:t>
      </w:r>
      <w:proofErr w:type="spellStart"/>
      <w:r w:rsidRPr="0056743E">
        <w:t>www.monitorsoft.ru</w:t>
      </w:r>
      <w:proofErr w:type="spellEnd"/>
      <w:hyperlink r:id="rId28" w:anchor="02173740395832487" w:history="1"/>
      <w:r w:rsidRPr="0039522D">
        <w:t>, свободный (дата обращения 15.01.20</w:t>
      </w:r>
      <w:r w:rsidRPr="008E7DE0">
        <w:t>20</w:t>
      </w:r>
      <w:r w:rsidRPr="0039522D">
        <w:t>).</w:t>
      </w:r>
    </w:p>
    <w:p w:rsidR="00102090" w:rsidRPr="0039522D" w:rsidRDefault="00102090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>
        <w:t>Электронный ж</w:t>
      </w:r>
      <w:r w:rsidRPr="0056743E">
        <w:t>урнал Passenger</w:t>
      </w:r>
      <w:r>
        <w:t xml:space="preserve"> </w:t>
      </w:r>
      <w:r w:rsidRPr="0056743E">
        <w:t>Terminal</w:t>
      </w:r>
      <w:r>
        <w:t xml:space="preserve"> </w:t>
      </w:r>
      <w:r w:rsidRPr="0056743E">
        <w:t xml:space="preserve">Today </w:t>
      </w:r>
      <w:r w:rsidRPr="0039522D">
        <w:t xml:space="preserve">[Электронный ресурс]. – Режим доступа: </w:t>
      </w:r>
      <w:r w:rsidRPr="0056743E">
        <w:t>www.passengerterminaltoday.com</w:t>
      </w:r>
      <w:hyperlink r:id="rId29" w:anchor="02173740395832487" w:history="1"/>
      <w:r w:rsidRPr="0039522D">
        <w:t>, свободный (дата обращения 15.01.20</w:t>
      </w:r>
      <w:r w:rsidRPr="008E7DE0">
        <w:t>20</w:t>
      </w:r>
      <w:r w:rsidRPr="0039522D">
        <w:t>).</w:t>
      </w:r>
    </w:p>
    <w:p w:rsidR="00102090" w:rsidRPr="0039522D" w:rsidRDefault="00102090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56743E">
        <w:t>Авиационная онлайн выставка Aeroexpo</w:t>
      </w:r>
      <w:r w:rsidRPr="0039522D">
        <w:t xml:space="preserve"> [Электронный ресурс]. – Режим доступа: </w:t>
      </w:r>
      <w:r w:rsidRPr="0056743E">
        <w:t>https://www.aeroexpo.com.ru</w:t>
      </w:r>
      <w:hyperlink r:id="rId30" w:anchor="02173740395832487" w:history="1"/>
      <w:r w:rsidRPr="0039522D">
        <w:t>, свободный (дата обращения 15.01.20</w:t>
      </w:r>
      <w:r w:rsidRPr="008E7DE0">
        <w:t>20</w:t>
      </w:r>
      <w:r w:rsidRPr="0039522D">
        <w:t>).</w:t>
      </w:r>
    </w:p>
    <w:p w:rsidR="00102090" w:rsidRPr="0039522D" w:rsidRDefault="00102090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0B2CB4">
        <w:rPr>
          <w:bCs/>
        </w:rPr>
        <w:t>Журнал «</w:t>
      </w:r>
      <w:r w:rsidRPr="000C3B39">
        <w:t>Аэропорт-Партнёр»</w:t>
      </w:r>
      <w:r w:rsidRPr="0039522D">
        <w:t xml:space="preserve"> [Электронный ресурс]. – Режим доступа: </w:t>
      </w:r>
      <w:hyperlink r:id="rId31" w:history="1">
        <w:r w:rsidRPr="000C3B39">
          <w:t>http://www.airport.org.ru/06.html</w:t>
        </w:r>
      </w:hyperlink>
      <w:r w:rsidRPr="000C3B39">
        <w:t xml:space="preserve">, </w:t>
      </w:r>
      <w:r w:rsidRPr="0039522D">
        <w:t>свободный (дата обращения 15.01.20</w:t>
      </w:r>
      <w:r w:rsidRPr="008E7DE0">
        <w:t>20</w:t>
      </w:r>
      <w:r w:rsidRPr="0039522D">
        <w:t>).</w:t>
      </w:r>
    </w:p>
    <w:p w:rsidR="00102090" w:rsidRDefault="00102090" w:rsidP="00D7405B">
      <w:pPr>
        <w:pStyle w:val="ac"/>
        <w:numPr>
          <w:ilvl w:val="0"/>
          <w:numId w:val="13"/>
        </w:numPr>
        <w:tabs>
          <w:tab w:val="left" w:pos="993"/>
        </w:tabs>
        <w:ind w:left="0" w:firstLine="567"/>
      </w:pPr>
      <w:r w:rsidRPr="0039522D">
        <w:t>Журнал «Аэропорты. Прогрессивные технологии» [Электронный ресурс]. – Режим доступа:</w:t>
      </w:r>
      <w:r>
        <w:t xml:space="preserve"> </w:t>
      </w:r>
      <w:hyperlink r:id="rId32" w:history="1">
        <w:r w:rsidRPr="001C1FB1">
          <w:rPr>
            <w:rStyle w:val="af2"/>
          </w:rPr>
          <w:t>http://magazin.aero</w:t>
        </w:r>
      </w:hyperlink>
      <w:r w:rsidRPr="000C3B39">
        <w:t xml:space="preserve">, </w:t>
      </w:r>
      <w:r w:rsidRPr="0039522D">
        <w:t>свободный (дата обращения 15.01.20</w:t>
      </w:r>
      <w:r w:rsidRPr="008E7DE0">
        <w:t>20</w:t>
      </w:r>
      <w:r w:rsidRPr="0039522D">
        <w:t>).</w:t>
      </w:r>
    </w:p>
    <w:p w:rsidR="003103A9" w:rsidRDefault="003103A9" w:rsidP="003103A9">
      <w:pPr>
        <w:pStyle w:val="ac"/>
        <w:tabs>
          <w:tab w:val="left" w:pos="993"/>
        </w:tabs>
        <w:ind w:left="567" w:firstLine="0"/>
      </w:pPr>
    </w:p>
    <w:p w:rsidR="003103A9" w:rsidRDefault="003103A9" w:rsidP="003103A9">
      <w:pPr>
        <w:pStyle w:val="ac"/>
        <w:tabs>
          <w:tab w:val="left" w:pos="993"/>
        </w:tabs>
        <w:ind w:left="567" w:firstLine="0"/>
      </w:pPr>
    </w:p>
    <w:p w:rsidR="002347D6" w:rsidRPr="001E14D4" w:rsidRDefault="002347D6" w:rsidP="003103A9">
      <w:pPr>
        <w:pStyle w:val="11"/>
        <w:pageBreakBefore w:val="0"/>
        <w:ind w:firstLine="0"/>
      </w:pPr>
      <w:bookmarkStart w:id="17" w:name="_Toc29592210"/>
      <w:bookmarkStart w:id="18" w:name="_Toc46600524"/>
      <w:r w:rsidRPr="001E14D4">
        <w:lastRenderedPageBreak/>
        <w:t xml:space="preserve">Методические рекомендации для </w:t>
      </w:r>
      <w:proofErr w:type="gramStart"/>
      <w:r w:rsidRPr="001E14D4">
        <w:t>обучающихся</w:t>
      </w:r>
      <w:proofErr w:type="gramEnd"/>
      <w:r w:rsidRPr="001E14D4">
        <w:t xml:space="preserve"> по освоению дисциплины</w:t>
      </w:r>
      <w:bookmarkEnd w:id="17"/>
      <w:bookmarkEnd w:id="18"/>
    </w:p>
    <w:p w:rsidR="002347D6" w:rsidRPr="00573D94" w:rsidRDefault="002347D6" w:rsidP="002347D6">
      <w:pPr>
        <w:ind w:firstLine="567"/>
        <w:rPr>
          <w:rFonts w:eastAsia="Times New Roman"/>
        </w:rPr>
      </w:pPr>
      <w:r w:rsidRPr="00573D94">
        <w:rPr>
          <w:rFonts w:eastAsia="Times New Roman"/>
        </w:rPr>
        <w:t>Изучение дисциплины «</w:t>
      </w:r>
      <w:r w:rsidR="00F33BCF" w:rsidRPr="00F33BCF">
        <w:rPr>
          <w:rFonts w:eastAsia="Times New Roman"/>
        </w:rPr>
        <w:t>Автоматизированные системы управления производственно-технологическими процессами в аэропортах</w:t>
      </w:r>
      <w:r w:rsidRPr="00573D94">
        <w:rPr>
          <w:rFonts w:eastAsia="Times New Roman"/>
        </w:rPr>
        <w:t xml:space="preserve">» обучающимися организуется в виде лекций, практических занятий и самостоятельной работы. Продолжительность изучения дисциплины – один семестр. Уровень и качество знаний обучающихся оцениваются по результатам текущего контроля успеваемости и промежуточной аттестации по итогам освоения дисциплины в виде </w:t>
      </w:r>
      <w:r w:rsidR="00F33BCF">
        <w:rPr>
          <w:rFonts w:eastAsia="Times New Roman"/>
        </w:rPr>
        <w:t>экзамена</w:t>
      </w:r>
      <w:r w:rsidRPr="00573D94">
        <w:rPr>
          <w:rFonts w:eastAsia="Times New Roman"/>
        </w:rPr>
        <w:t>.</w:t>
      </w:r>
    </w:p>
    <w:p w:rsidR="00922822" w:rsidRPr="00F21706" w:rsidRDefault="00922822" w:rsidP="00922822">
      <w:pPr>
        <w:tabs>
          <w:tab w:val="left" w:pos="284"/>
        </w:tabs>
        <w:ind w:firstLine="567"/>
        <w:rPr>
          <w:rFonts w:eastAsia="Times New Roman"/>
        </w:rPr>
      </w:pPr>
      <w:r w:rsidRPr="00F21706">
        <w:rPr>
          <w:rFonts w:eastAsia="Times New Roman"/>
        </w:rPr>
        <w:t>На первом занятии преподаватель осуществляет входной контроль по вопросам дисциплин, на которых базируется дисциплина «Автоматизированные системы управления производственно-технологическими процессами в аэропортах».</w:t>
      </w:r>
    </w:p>
    <w:p w:rsidR="002347D6" w:rsidRPr="00573D94" w:rsidRDefault="002347D6" w:rsidP="002347D6">
      <w:pPr>
        <w:tabs>
          <w:tab w:val="left" w:pos="284"/>
        </w:tabs>
        <w:overflowPunct w:val="0"/>
        <w:autoSpaceDE w:val="0"/>
        <w:ind w:firstLine="567"/>
        <w:textAlignment w:val="baseline"/>
        <w:rPr>
          <w:rFonts w:eastAsia="SimSun"/>
          <w:lang w:eastAsia="zh-CN"/>
        </w:rPr>
      </w:pPr>
      <w:r w:rsidRPr="00F21706">
        <w:rPr>
          <w:rFonts w:eastAsia="Times New Roman"/>
        </w:rPr>
        <w:t>Основными</w:t>
      </w:r>
      <w:r w:rsidRPr="00573D94">
        <w:rPr>
          <w:rFonts w:eastAsia="SimSun"/>
          <w:lang w:eastAsia="zh-CN"/>
        </w:rPr>
        <w:t xml:space="preserve"> видами аудиторной работы студентов являются ле</w:t>
      </w:r>
      <w:r>
        <w:rPr>
          <w:rFonts w:eastAsia="SimSun"/>
          <w:lang w:eastAsia="zh-CN"/>
        </w:rPr>
        <w:t>кции и практические занятия</w:t>
      </w:r>
      <w:r w:rsidRPr="00573D94">
        <w:rPr>
          <w:rFonts w:eastAsia="SimSun"/>
          <w:lang w:eastAsia="zh-CN"/>
        </w:rPr>
        <w:t>. В ходе лекции преподаватель излагает и разъясняет основные, наиболее сложные понятия, а также соответствующие теоретические и практические проблемы, дает задания и рекомендации для практических занятий, а также указания по выполнению обучающимся самостоятельной работы.</w:t>
      </w:r>
    </w:p>
    <w:p w:rsidR="002347D6" w:rsidRPr="00573D94" w:rsidRDefault="002347D6" w:rsidP="002347D6">
      <w:pPr>
        <w:tabs>
          <w:tab w:val="left" w:pos="284"/>
        </w:tabs>
        <w:overflowPunct w:val="0"/>
        <w:autoSpaceDE w:val="0"/>
        <w:ind w:firstLine="567"/>
        <w:textAlignment w:val="baseline"/>
        <w:rPr>
          <w:rFonts w:eastAsia="SimSun"/>
          <w:lang w:eastAsia="zh-CN"/>
        </w:rPr>
      </w:pPr>
      <w:r w:rsidRPr="00573D94">
        <w:rPr>
          <w:rFonts w:eastAsia="SimSun"/>
          <w:lang w:eastAsia="zh-CN"/>
        </w:rPr>
        <w:t>Задачами лекций являются:</w:t>
      </w:r>
    </w:p>
    <w:p w:rsidR="002347D6" w:rsidRPr="00573D94" w:rsidRDefault="002347D6" w:rsidP="005E7B3E">
      <w:pPr>
        <w:numPr>
          <w:ilvl w:val="0"/>
          <w:numId w:val="10"/>
        </w:numPr>
        <w:tabs>
          <w:tab w:val="left" w:pos="284"/>
          <w:tab w:val="left" w:pos="1134"/>
        </w:tabs>
        <w:overflowPunct w:val="0"/>
        <w:autoSpaceDE w:val="0"/>
        <w:ind w:left="0" w:firstLine="567"/>
        <w:textAlignment w:val="baseline"/>
        <w:rPr>
          <w:rFonts w:eastAsia="SimSun"/>
          <w:lang w:eastAsia="zh-CN"/>
        </w:rPr>
      </w:pPr>
      <w:r w:rsidRPr="00573D94">
        <w:rPr>
          <w:rFonts w:eastAsia="SimSun"/>
          <w:lang w:eastAsia="zh-CN"/>
        </w:rPr>
        <w:t>ознакомление обучающихся с целями, задачами и структурой дисциплины, ее местом в системе наук и связями с другими дисциплинами;</w:t>
      </w:r>
    </w:p>
    <w:p w:rsidR="002347D6" w:rsidRPr="00573D94" w:rsidRDefault="002347D6" w:rsidP="005E7B3E">
      <w:pPr>
        <w:numPr>
          <w:ilvl w:val="0"/>
          <w:numId w:val="10"/>
        </w:numPr>
        <w:tabs>
          <w:tab w:val="left" w:pos="284"/>
          <w:tab w:val="left" w:pos="1134"/>
        </w:tabs>
        <w:overflowPunct w:val="0"/>
        <w:autoSpaceDE w:val="0"/>
        <w:ind w:left="0" w:firstLine="567"/>
        <w:textAlignment w:val="baseline"/>
        <w:rPr>
          <w:rFonts w:eastAsia="SimSun"/>
          <w:lang w:eastAsia="zh-CN"/>
        </w:rPr>
      </w:pPr>
      <w:r w:rsidRPr="00573D94">
        <w:rPr>
          <w:rFonts w:eastAsia="SimSun"/>
          <w:lang w:eastAsia="zh-CN"/>
        </w:rPr>
        <w:t xml:space="preserve">краткое, </w:t>
      </w:r>
      <w:r w:rsidR="00F33BCF" w:rsidRPr="00573D94">
        <w:rPr>
          <w:rFonts w:eastAsia="SimSun"/>
          <w:lang w:eastAsia="zh-CN"/>
        </w:rPr>
        <w:t>но, по существу</w:t>
      </w:r>
      <w:r w:rsidRPr="00573D94">
        <w:rPr>
          <w:rFonts w:eastAsia="SimSun"/>
          <w:lang w:eastAsia="zh-CN"/>
        </w:rPr>
        <w:t>, изложение комплекса основных научных понятий, подходов, методов, принципов данной дисциплины;</w:t>
      </w:r>
    </w:p>
    <w:p w:rsidR="002347D6" w:rsidRPr="00573D94" w:rsidRDefault="002347D6" w:rsidP="005E7B3E">
      <w:pPr>
        <w:numPr>
          <w:ilvl w:val="0"/>
          <w:numId w:val="10"/>
        </w:numPr>
        <w:tabs>
          <w:tab w:val="left" w:pos="284"/>
          <w:tab w:val="left" w:pos="1134"/>
        </w:tabs>
        <w:overflowPunct w:val="0"/>
        <w:autoSpaceDE w:val="0"/>
        <w:ind w:left="0" w:firstLine="567"/>
        <w:textAlignment w:val="baseline"/>
        <w:rPr>
          <w:rFonts w:eastAsia="SimSun"/>
          <w:lang w:eastAsia="zh-CN"/>
        </w:rPr>
      </w:pPr>
      <w:r w:rsidRPr="00573D94">
        <w:rPr>
          <w:rFonts w:eastAsia="SimSun"/>
          <w:lang w:eastAsia="zh-CN"/>
        </w:rPr>
        <w:t>краткое изложение наиболее существенных положений, раскрытие особенно сложных, актуальных вопросов, освещение дискуссионных проблем;</w:t>
      </w:r>
    </w:p>
    <w:p w:rsidR="002347D6" w:rsidRPr="00573D94" w:rsidRDefault="002347D6" w:rsidP="009F58C1">
      <w:pPr>
        <w:widowControl w:val="0"/>
        <w:numPr>
          <w:ilvl w:val="0"/>
          <w:numId w:val="10"/>
        </w:numPr>
        <w:tabs>
          <w:tab w:val="left" w:pos="284"/>
          <w:tab w:val="left" w:pos="1134"/>
        </w:tabs>
        <w:overflowPunct w:val="0"/>
        <w:autoSpaceDE w:val="0"/>
        <w:ind w:left="0" w:firstLine="567"/>
        <w:textAlignment w:val="baseline"/>
        <w:rPr>
          <w:rFonts w:eastAsia="SimSun"/>
          <w:lang w:eastAsia="zh-CN"/>
        </w:rPr>
      </w:pPr>
      <w:r w:rsidRPr="00573D94">
        <w:rPr>
          <w:rFonts w:eastAsia="SimSun"/>
          <w:lang w:eastAsia="zh-CN"/>
        </w:rPr>
        <w:t>определение перспективных направлений дальнейшего развития научного знания в данной области.</w:t>
      </w:r>
    </w:p>
    <w:p w:rsidR="002347D6" w:rsidRPr="00573D94" w:rsidRDefault="002347D6" w:rsidP="009F58C1">
      <w:pPr>
        <w:widowControl w:val="0"/>
        <w:tabs>
          <w:tab w:val="left" w:pos="284"/>
        </w:tabs>
        <w:overflowPunct w:val="0"/>
        <w:autoSpaceDE w:val="0"/>
        <w:ind w:firstLine="567"/>
        <w:textAlignment w:val="baseline"/>
        <w:rPr>
          <w:rFonts w:eastAsia="SimSun"/>
          <w:lang w:eastAsia="zh-CN"/>
        </w:rPr>
      </w:pPr>
      <w:r w:rsidRPr="00573D94">
        <w:rPr>
          <w:rFonts w:eastAsia="SimSun"/>
          <w:lang w:eastAsia="zh-CN"/>
        </w:rPr>
        <w:t xml:space="preserve">Значимым фактором полноценной и плодотворной работы обучающегося </w:t>
      </w:r>
      <w:r w:rsidRPr="00573D94">
        <w:rPr>
          <w:rFonts w:eastAsia="SimSun"/>
          <w:lang w:eastAsia="zh-CN"/>
        </w:rPr>
        <w:lastRenderedPageBreak/>
        <w:t>на лекции является культура ведения конспекта. Слушая лекцию, необходимо научиться выделять и фиксировать ее ключевые моменты, записывая их более четко и выделяя каким-либо способом из общего текста.</w:t>
      </w:r>
    </w:p>
    <w:p w:rsidR="002347D6" w:rsidRPr="00573D94" w:rsidRDefault="002347D6" w:rsidP="002347D6">
      <w:pPr>
        <w:tabs>
          <w:tab w:val="left" w:pos="284"/>
        </w:tabs>
        <w:overflowPunct w:val="0"/>
        <w:autoSpaceDE w:val="0"/>
        <w:ind w:firstLine="567"/>
        <w:textAlignment w:val="baseline"/>
        <w:rPr>
          <w:rFonts w:eastAsia="SimSun"/>
          <w:lang w:eastAsia="zh-CN"/>
        </w:rPr>
      </w:pPr>
      <w:r w:rsidRPr="00573D94">
        <w:rPr>
          <w:rFonts w:eastAsia="SimSun"/>
          <w:lang w:eastAsia="zh-CN"/>
        </w:rPr>
        <w:t xml:space="preserve">Качественно сделанный конспект лекций поможет обучающемуся в процессе самостоятельной работы и при подготовке к сдаче </w:t>
      </w:r>
      <w:r w:rsidRPr="00091692">
        <w:rPr>
          <w:rFonts w:eastAsia="SimSun"/>
          <w:lang w:eastAsia="zh-CN"/>
        </w:rPr>
        <w:t>зачета.</w:t>
      </w:r>
    </w:p>
    <w:p w:rsidR="002347D6" w:rsidRPr="00573D94" w:rsidRDefault="002347D6" w:rsidP="002347D6">
      <w:pPr>
        <w:ind w:firstLine="567"/>
        <w:rPr>
          <w:rFonts w:eastAsia="SimSun"/>
        </w:rPr>
      </w:pPr>
      <w:r w:rsidRPr="00573D94">
        <w:rPr>
          <w:rFonts w:eastAsia="SimSun"/>
        </w:rPr>
        <w:t>Цели практических занятий: закрепить теоретические знания, полученные студентом на лекциях и в результате самостоятельного изучения соответствующих разделов рекомендуемой литературы; приобрести начальные практические умения и навыки.</w:t>
      </w:r>
    </w:p>
    <w:p w:rsidR="002347D6" w:rsidRPr="00573D94" w:rsidRDefault="002347D6" w:rsidP="002347D6">
      <w:pPr>
        <w:ind w:firstLine="567"/>
        <w:rPr>
          <w:rFonts w:eastAsia="SimSun"/>
        </w:rPr>
      </w:pPr>
      <w:r w:rsidRPr="00573D94">
        <w:rPr>
          <w:rFonts w:eastAsia="SimSun"/>
        </w:rPr>
        <w:t>Темы практических занятий заранее сообщаются обучающимся для того, чтобы они имели возможность подготовиться и проработать соответствующие теоретические вопросы дисциплины. В начале каждого практического занятия преподаватель кратко доводит до обучающихся цели и задачи занятия, обращая их внимание на наиболее сложные вопросы по изучаемой теме. В рамках практического занятия может быть проведен устный опрос.</w:t>
      </w:r>
    </w:p>
    <w:p w:rsidR="002347D6" w:rsidRPr="00573D94" w:rsidRDefault="002347D6" w:rsidP="002347D6">
      <w:pPr>
        <w:widowControl w:val="0"/>
        <w:overflowPunct w:val="0"/>
        <w:autoSpaceDE w:val="0"/>
        <w:ind w:firstLine="567"/>
        <w:textAlignment w:val="baseline"/>
        <w:rPr>
          <w:rFonts w:eastAsia="SimSun"/>
          <w:lang w:eastAsia="zh-CN"/>
        </w:rPr>
      </w:pPr>
      <w:r w:rsidRPr="00573D94">
        <w:rPr>
          <w:rFonts w:eastAsia="SimSun"/>
          <w:lang w:eastAsia="zh-CN"/>
        </w:rPr>
        <w:t>С</w:t>
      </w:r>
      <w:r w:rsidRPr="00573D94">
        <w:rPr>
          <w:rFonts w:eastAsia="SimSun"/>
          <w:bCs/>
          <w:lang w:eastAsia="zh-CN"/>
        </w:rPr>
        <w:t xml:space="preserve">овременное обучение предполагает, что существенную часть времени при освоении учебной дисциплины обучающийся проводит самостоятельно. Такой метод обучения способствует творческому овладению обучающимися специальными знаниями и навыками. </w:t>
      </w:r>
      <w:r w:rsidRPr="00573D94">
        <w:rPr>
          <w:rFonts w:eastAsia="SimSun"/>
          <w:lang w:eastAsia="zh-CN"/>
        </w:rPr>
        <w:t>Обучающимся необходимо развивать в себе способность работать с массивами информации и потребность использовать доступные информационные возможности и ресурсы для поиска нового знания и его распространения.</w:t>
      </w:r>
    </w:p>
    <w:p w:rsidR="002347D6" w:rsidRPr="00573D94" w:rsidRDefault="002347D6" w:rsidP="002347D6">
      <w:pPr>
        <w:overflowPunct w:val="0"/>
        <w:autoSpaceDE w:val="0"/>
        <w:ind w:firstLine="567"/>
        <w:textAlignment w:val="baseline"/>
        <w:rPr>
          <w:rFonts w:eastAsia="SimSun"/>
          <w:bCs/>
          <w:lang w:eastAsia="zh-CN"/>
        </w:rPr>
      </w:pPr>
      <w:r w:rsidRPr="00573D94">
        <w:rPr>
          <w:rFonts w:eastAsia="SimSun"/>
          <w:bCs/>
          <w:lang w:eastAsia="zh-CN"/>
        </w:rPr>
        <w:t>Самостоятельная работа студента включает в себя</w:t>
      </w:r>
      <w:r>
        <w:rPr>
          <w:rFonts w:eastAsia="SimSun"/>
          <w:bCs/>
          <w:lang w:eastAsia="zh-CN"/>
        </w:rPr>
        <w:t>:</w:t>
      </w:r>
    </w:p>
    <w:p w:rsidR="002347D6" w:rsidRPr="00573D94" w:rsidRDefault="002347D6" w:rsidP="005E7B3E">
      <w:pPr>
        <w:numPr>
          <w:ilvl w:val="0"/>
          <w:numId w:val="9"/>
        </w:numPr>
        <w:tabs>
          <w:tab w:val="left" w:pos="1134"/>
        </w:tabs>
        <w:overflowPunct w:val="0"/>
        <w:autoSpaceDE w:val="0"/>
        <w:ind w:left="0" w:firstLine="567"/>
        <w:contextualSpacing w:val="0"/>
        <w:textAlignment w:val="baseline"/>
        <w:rPr>
          <w:rFonts w:eastAsia="SimSun"/>
          <w:bCs/>
          <w:lang w:eastAsia="zh-CN"/>
        </w:rPr>
      </w:pPr>
      <w:r w:rsidRPr="00573D94">
        <w:rPr>
          <w:rFonts w:eastAsia="SimSun"/>
          <w:lang w:eastAsia="zh-CN"/>
        </w:rPr>
        <w:t>самостоятельный поиск</w:t>
      </w:r>
      <w:r w:rsidRPr="00573D94">
        <w:rPr>
          <w:rFonts w:eastAsia="SimSun"/>
          <w:spacing w:val="-2"/>
          <w:lang w:eastAsia="zh-CN"/>
        </w:rPr>
        <w:t xml:space="preserve">, анализ информации, проработка учебного материала, </w:t>
      </w:r>
      <w:r w:rsidRPr="00573D94">
        <w:rPr>
          <w:rFonts w:eastAsia="SimSun"/>
          <w:bCs/>
          <w:lang w:eastAsia="zh-CN"/>
        </w:rPr>
        <w:t>конспектирование материала;</w:t>
      </w:r>
    </w:p>
    <w:p w:rsidR="002347D6" w:rsidRPr="00F14014" w:rsidRDefault="002347D6" w:rsidP="005E7B3E">
      <w:pPr>
        <w:numPr>
          <w:ilvl w:val="0"/>
          <w:numId w:val="9"/>
        </w:numPr>
        <w:tabs>
          <w:tab w:val="left" w:pos="1134"/>
        </w:tabs>
        <w:overflowPunct w:val="0"/>
        <w:autoSpaceDE w:val="0"/>
        <w:ind w:left="0" w:firstLine="567"/>
        <w:contextualSpacing w:val="0"/>
        <w:textAlignment w:val="baseline"/>
        <w:rPr>
          <w:rFonts w:eastAsia="SimSun"/>
          <w:bCs/>
          <w:lang w:eastAsia="zh-CN"/>
        </w:rPr>
      </w:pPr>
      <w:r w:rsidRPr="00573D94">
        <w:rPr>
          <w:rFonts w:eastAsia="SimSun"/>
          <w:lang w:eastAsia="zh-CN"/>
        </w:rPr>
        <w:t>подготовку к устным опросам</w:t>
      </w:r>
      <w:r w:rsidRPr="00573D94">
        <w:rPr>
          <w:rFonts w:eastAsia="SimSun"/>
          <w:spacing w:val="-2"/>
          <w:lang w:eastAsia="zh-CN"/>
        </w:rPr>
        <w:t>.</w:t>
      </w:r>
    </w:p>
    <w:p w:rsidR="00F14014" w:rsidRPr="00D7405B" w:rsidRDefault="00F14014" w:rsidP="00F14014">
      <w:pPr>
        <w:tabs>
          <w:tab w:val="left" w:pos="1134"/>
        </w:tabs>
        <w:overflowPunct w:val="0"/>
        <w:autoSpaceDE w:val="0"/>
        <w:ind w:firstLine="567"/>
        <w:contextualSpacing w:val="0"/>
        <w:textAlignment w:val="baseline"/>
        <w:rPr>
          <w:rFonts w:eastAsia="SimSun"/>
          <w:bCs/>
          <w:lang w:eastAsia="zh-CN"/>
        </w:rPr>
      </w:pPr>
      <w:r w:rsidRPr="00D7405B">
        <w:rPr>
          <w:bCs/>
        </w:rPr>
        <w:t xml:space="preserve">Систематичность занятий предполагает равномерное распределение объема работы в течение всего семестра. Такой подход позволяет избежать дефицита времени, перегрузок, спешки и т. п. в завершающий период изучения дисциплины. Последовательность работы означает преемственность и логику в </w:t>
      </w:r>
      <w:r w:rsidRPr="00D7405B">
        <w:rPr>
          <w:bCs/>
        </w:rPr>
        <w:lastRenderedPageBreak/>
        <w:t xml:space="preserve">овладении знаниями по дисциплине </w:t>
      </w:r>
      <w:r w:rsidRPr="00D7405B">
        <w:t>«Автоматизированные системы управления производственно-технологическими процессами в аэропортах»</w:t>
      </w:r>
      <w:r w:rsidRPr="00D7405B">
        <w:rPr>
          <w:bCs/>
        </w:rPr>
        <w:t>.</w:t>
      </w:r>
    </w:p>
    <w:p w:rsidR="002347D6" w:rsidRDefault="002347D6" w:rsidP="000F0FFB">
      <w:pPr>
        <w:tabs>
          <w:tab w:val="left" w:pos="1134"/>
        </w:tabs>
        <w:ind w:firstLine="567"/>
        <w:rPr>
          <w:rFonts w:eastAsia="SimSun"/>
          <w:bCs/>
          <w:lang w:eastAsia="zh-CN"/>
        </w:rPr>
      </w:pPr>
      <w:r w:rsidRPr="00573D94">
        <w:rPr>
          <w:rFonts w:eastAsia="SimSun"/>
          <w:bCs/>
          <w:lang w:eastAsia="zh-CN"/>
        </w:rPr>
        <w:t xml:space="preserve">Завершающим этапом самостоятельной работы является подготовка к сдаче </w:t>
      </w:r>
      <w:r w:rsidR="00F33BCF">
        <w:rPr>
          <w:rFonts w:eastAsia="SimSun"/>
          <w:bCs/>
          <w:lang w:eastAsia="zh-CN"/>
        </w:rPr>
        <w:t>экзамена</w:t>
      </w:r>
      <w:r w:rsidR="00F14014" w:rsidRPr="00F14014">
        <w:rPr>
          <w:bCs/>
        </w:rPr>
        <w:t xml:space="preserve"> </w:t>
      </w:r>
      <w:r w:rsidR="00F14014" w:rsidRPr="00084AA5">
        <w:rPr>
          <w:bCs/>
        </w:rPr>
        <w:t>по дисциплине</w:t>
      </w:r>
      <w:r w:rsidRPr="00091692">
        <w:rPr>
          <w:rFonts w:eastAsia="SimSun"/>
          <w:bCs/>
          <w:lang w:eastAsia="zh-CN"/>
        </w:rPr>
        <w:t>.</w:t>
      </w:r>
      <w:r w:rsidR="00F14014">
        <w:rPr>
          <w:rFonts w:eastAsia="SimSun"/>
          <w:bCs/>
          <w:lang w:eastAsia="zh-CN"/>
        </w:rPr>
        <w:t xml:space="preserve"> </w:t>
      </w:r>
    </w:p>
    <w:p w:rsidR="007F3EA0" w:rsidRDefault="007F3EA0" w:rsidP="000F0FFB">
      <w:pPr>
        <w:tabs>
          <w:tab w:val="left" w:pos="1134"/>
        </w:tabs>
        <w:ind w:firstLine="567"/>
        <w:rPr>
          <w:rFonts w:eastAsia="SimSun"/>
          <w:bCs/>
          <w:lang w:eastAsia="zh-CN"/>
        </w:rPr>
      </w:pPr>
    </w:p>
    <w:p w:rsidR="007F3EA0" w:rsidRPr="00DE1C62" w:rsidRDefault="007F3EA0" w:rsidP="009F58C1">
      <w:pPr>
        <w:tabs>
          <w:tab w:val="left" w:pos="1134"/>
        </w:tabs>
        <w:ind w:firstLine="0"/>
        <w:rPr>
          <w:rFonts w:eastAsia="SimSun"/>
          <w:bCs/>
          <w:lang w:eastAsia="zh-CN"/>
        </w:rPr>
      </w:pPr>
    </w:p>
    <w:p w:rsidR="002347D6" w:rsidRPr="000F0FFB" w:rsidRDefault="00F33BCF" w:rsidP="009F58C1">
      <w:pPr>
        <w:pStyle w:val="11"/>
        <w:pageBreakBefore w:val="0"/>
        <w:spacing w:after="120"/>
        <w:ind w:firstLine="0"/>
      </w:pPr>
      <w:bookmarkStart w:id="19" w:name="_Toc29592211"/>
      <w:bookmarkStart w:id="20" w:name="_Toc46600525"/>
      <w:r w:rsidRPr="000F0FFB">
        <w:t>Описание шкал оценивания экзамена</w:t>
      </w:r>
      <w:bookmarkEnd w:id="19"/>
      <w:bookmarkEnd w:id="20"/>
    </w:p>
    <w:p w:rsidR="000F0FFB" w:rsidRPr="00EA7A34" w:rsidRDefault="000F0FFB" w:rsidP="000F0FFB">
      <w:pPr>
        <w:tabs>
          <w:tab w:val="left" w:pos="1134"/>
        </w:tabs>
        <w:ind w:firstLine="567"/>
        <w:rPr>
          <w:rFonts w:eastAsia="Times New Roman"/>
        </w:rPr>
      </w:pPr>
      <w:r w:rsidRPr="00AF0A06">
        <w:rPr>
          <w:rFonts w:eastAsia="Times New Roman"/>
        </w:rPr>
        <w:t xml:space="preserve">Промежуточная аттестация </w:t>
      </w:r>
      <w:r w:rsidR="00841503" w:rsidRPr="00AF0A06">
        <w:rPr>
          <w:rFonts w:eastAsia="Times New Roman"/>
        </w:rPr>
        <w:t>(экзамен</w:t>
      </w:r>
      <w:r w:rsidR="00841503">
        <w:rPr>
          <w:rFonts w:eastAsia="Times New Roman"/>
        </w:rPr>
        <w:t>)</w:t>
      </w:r>
      <w:r w:rsidRPr="000F0FFB">
        <w:rPr>
          <w:rFonts w:eastAsia="Times New Roman"/>
        </w:rPr>
        <w:t xml:space="preserve"> позволяет оценить уровень освоения компетенций за весь период изучения дисциплины. Проведение экзамена состоит из ответов на вопросы билета. Экзамен предполагает ответ на теоретические вопросы из перечня вопросов, вынесенных на экзамен. К моменту сдачи экзамена должны быть благополучно пройдены предыдущие формы контроля. Методика формирования результирующей оценки в обязательном порядке учитывает активность студентов на занятиях, посещаемость занятий</w:t>
      </w:r>
      <w:r w:rsidRPr="00EA7A34">
        <w:rPr>
          <w:rFonts w:eastAsia="Times New Roman"/>
        </w:rPr>
        <w:t>.</w:t>
      </w:r>
    </w:p>
    <w:p w:rsidR="000F0FFB" w:rsidRPr="000F0FFB" w:rsidRDefault="000F0FFB" w:rsidP="000F0FFB">
      <w:pPr>
        <w:tabs>
          <w:tab w:val="left" w:pos="1134"/>
        </w:tabs>
        <w:ind w:firstLine="567"/>
        <w:rPr>
          <w:rFonts w:eastAsia="Times New Roman"/>
        </w:rPr>
      </w:pPr>
      <w:r w:rsidRPr="000F0FFB">
        <w:rPr>
          <w:rFonts w:eastAsia="Times New Roman"/>
        </w:rPr>
        <w:t>На экзамен выносятся вопросы, охватывающие все содержание учебной дисциплины.</w:t>
      </w:r>
    </w:p>
    <w:p w:rsidR="000F0FFB" w:rsidRPr="000F0FFB" w:rsidRDefault="000F0FFB" w:rsidP="000F0FFB">
      <w:pPr>
        <w:tabs>
          <w:tab w:val="left" w:pos="1134"/>
        </w:tabs>
        <w:ind w:firstLine="567"/>
        <w:rPr>
          <w:rFonts w:eastAsia="Times New Roman"/>
        </w:rPr>
      </w:pPr>
      <w:r w:rsidRPr="000F0FFB">
        <w:rPr>
          <w:rFonts w:eastAsia="Times New Roman"/>
        </w:rPr>
        <w:t>Шкала оценивания:</w:t>
      </w:r>
    </w:p>
    <w:p w:rsidR="000F0FFB" w:rsidRPr="00D7405B" w:rsidRDefault="000F0FFB" w:rsidP="000F0FFB">
      <w:pPr>
        <w:tabs>
          <w:tab w:val="left" w:pos="1134"/>
        </w:tabs>
        <w:ind w:firstLine="567"/>
        <w:rPr>
          <w:rFonts w:eastAsia="Times New Roman"/>
          <w:u w:val="single"/>
        </w:rPr>
      </w:pPr>
      <w:r w:rsidRPr="00D7405B">
        <w:rPr>
          <w:rFonts w:eastAsia="Times New Roman"/>
          <w:u w:val="single"/>
        </w:rPr>
        <w:t>Оценка «отлично» при приеме экзамена выставляется в случае: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 xml:space="preserve">полного, правильного и уверенного изложения </w:t>
      </w:r>
      <w:proofErr w:type="gramStart"/>
      <w:r w:rsidRPr="000F0FFB">
        <w:rPr>
          <w:rFonts w:eastAsia="Times New Roman"/>
        </w:rPr>
        <w:t>обучающимся</w:t>
      </w:r>
      <w:proofErr w:type="gramEnd"/>
      <w:r w:rsidRPr="000F0FFB">
        <w:rPr>
          <w:rFonts w:eastAsia="Times New Roman"/>
        </w:rPr>
        <w:t xml:space="preserve"> учебного материала по каждому из вопросов билета;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уверенного владения обучающимся понятийно-категориальным аппаратом учебной дисциплины;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логически последовательного, взаимосвязанного и правильно структурированного изложения обучающимся учебного материала, умения устанавливать и прослеживать причинно-следственные связи между событиями, процессами и явлениями, о которых идет речь в вопросах билета;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 xml:space="preserve">приведения обучающимся надлежащей аргументации, наличия у обучающегося логически и нормативно обоснованной точки зрения при </w:t>
      </w:r>
      <w:r w:rsidRPr="000F0FFB">
        <w:rPr>
          <w:rFonts w:eastAsia="Times New Roman"/>
        </w:rPr>
        <w:lastRenderedPageBreak/>
        <w:t>освещении проблемных, дискуссионных аспектов учебного материала по вопросам билета;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лаконичного и правильного ответа обучающегося на дополнительные вопросы преподавателя.</w:t>
      </w:r>
    </w:p>
    <w:p w:rsidR="000F0FFB" w:rsidRPr="00D7405B" w:rsidRDefault="000F0FFB" w:rsidP="00D7405B">
      <w:pPr>
        <w:widowControl w:val="0"/>
        <w:tabs>
          <w:tab w:val="left" w:pos="1134"/>
        </w:tabs>
        <w:ind w:firstLine="567"/>
        <w:rPr>
          <w:rFonts w:eastAsia="Times New Roman"/>
          <w:u w:val="single"/>
        </w:rPr>
      </w:pPr>
      <w:r w:rsidRPr="00D7405B">
        <w:rPr>
          <w:rFonts w:eastAsia="Times New Roman"/>
          <w:u w:val="single"/>
        </w:rPr>
        <w:t>Оценка «хорошо» при приеме экзамена выставляется в случае:</w:t>
      </w:r>
    </w:p>
    <w:p w:rsidR="000F0FFB" w:rsidRPr="000F0FFB" w:rsidRDefault="000F0FFB" w:rsidP="00D7405B">
      <w:pPr>
        <w:pStyle w:val="ac"/>
        <w:widowControl w:val="0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недостаточной полноты изложения обучающимся учебного материала по отдельным (одному или двум) вопросам билета при условии полного, правильного и уверенного изложения учебного материала по, как минимум, одному вопросу билета;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допущения обучающимся незначительных ошибок и неточностей при изложении учебного материала по отдельным (одному или двум) вопросам билета;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допущения обучающимся незначительных ошибок и неточностей при использовании в ходе ответа отдельных понятий и категорий дисциплины;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нарушения обучающимся логической последовательности, взаимосвязи и структуры изложения учебного материала по отдельным вопросам билета, недостаточного умения обучающегося устанавливать и прослеживать причинно-следственные связи между событиями, процессами и явлениями, о которых идет речь в вопросах билета;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приведения обучающимся слабой аргументации, наличия у обучающегося недостаточно логически и нормативно обоснованной точки зрения при освещении проблемных, дискуссионных аспектов учебного материала по вопросам билета;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 xml:space="preserve">допущения обучающимся незначительных ошибок и неточностей при ответе на дополнительные вопросы преподавателя. </w:t>
      </w:r>
    </w:p>
    <w:p w:rsidR="007F3EA0" w:rsidRPr="009F58C1" w:rsidRDefault="000F0FFB" w:rsidP="009F58C1">
      <w:pPr>
        <w:tabs>
          <w:tab w:val="left" w:pos="1134"/>
        </w:tabs>
        <w:ind w:firstLine="567"/>
        <w:rPr>
          <w:rFonts w:eastAsia="Times New Roman"/>
        </w:rPr>
      </w:pPr>
      <w:r w:rsidRPr="000F0FFB">
        <w:rPr>
          <w:rFonts w:eastAsia="Times New Roman"/>
        </w:rPr>
        <w:t>Любой из указанных недостатков или их определенная совокупность могут служить основанием для выставления обучающемуся оценки «хорошо».</w:t>
      </w:r>
    </w:p>
    <w:p w:rsidR="000F0FFB" w:rsidRPr="00D7405B" w:rsidRDefault="000F0FFB" w:rsidP="009F58C1">
      <w:pPr>
        <w:widowControl w:val="0"/>
        <w:tabs>
          <w:tab w:val="left" w:pos="1134"/>
        </w:tabs>
        <w:ind w:firstLine="567"/>
        <w:rPr>
          <w:rFonts w:eastAsia="Times New Roman"/>
          <w:u w:val="single"/>
        </w:rPr>
      </w:pPr>
      <w:r w:rsidRPr="00D7405B">
        <w:rPr>
          <w:rFonts w:eastAsia="Times New Roman"/>
          <w:u w:val="single"/>
        </w:rPr>
        <w:t>Оценка «удовлетворительно» при приеме экзамена выставляется в случае:</w:t>
      </w:r>
    </w:p>
    <w:p w:rsidR="000F0FFB" w:rsidRPr="000F0FFB" w:rsidRDefault="000F0FFB" w:rsidP="009F58C1">
      <w:pPr>
        <w:pStyle w:val="ac"/>
        <w:widowControl w:val="0"/>
        <w:numPr>
          <w:ilvl w:val="0"/>
          <w:numId w:val="14"/>
        </w:numPr>
        <w:tabs>
          <w:tab w:val="left" w:pos="851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 xml:space="preserve">невозможности изложения обучающимся учебного материала по любому из вопросов билета при условии полного, правильного и уверенного </w:t>
      </w:r>
      <w:r w:rsidRPr="000F0FFB">
        <w:rPr>
          <w:rFonts w:eastAsia="Times New Roman"/>
        </w:rPr>
        <w:lastRenderedPageBreak/>
        <w:t>изложения учебного материала по как минимум одному из вопросов билета;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допущения обучающимся существенных ошибок при изложении учебного материала по отдельным (одному или двум) вопросам билета;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допущении обучающимся ошибок при использовании в ходе ответа основных понятий и категорий учебной дисциплины;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существенного нарушения обучающимся или отсутствия у обучающегося логической последовательности, взаимосвязи и структуры изложения учебного материала, неумения обучающегося устанавливать и прослеживать причинно-следственные связи между событиями, процессами и явлениями, о которых идет речь в вопросах билета;</w:t>
      </w:r>
      <w:bookmarkStart w:id="21" w:name="_GoBack"/>
      <w:bookmarkEnd w:id="21"/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отсутствия у обучающегося аргументации, логически и нормативно обоснованной точки зрения при освещении проблемных, дискуссионных аспектов учебного материала по вопросам билета;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851"/>
        </w:tabs>
        <w:ind w:left="0" w:firstLine="567"/>
      </w:pPr>
      <w:r w:rsidRPr="000F0FFB">
        <w:rPr>
          <w:rFonts w:eastAsia="Times New Roman"/>
        </w:rPr>
        <w:t>невозможности обучающегося дать ответы на дополнительные вопросы преп</w:t>
      </w:r>
      <w:r w:rsidRPr="000F0FFB">
        <w:t>одавателя.</w:t>
      </w:r>
    </w:p>
    <w:p w:rsidR="000F0FFB" w:rsidRPr="000F0FFB" w:rsidRDefault="000F0FFB" w:rsidP="000F0FFB">
      <w:pPr>
        <w:tabs>
          <w:tab w:val="left" w:pos="1134"/>
        </w:tabs>
        <w:ind w:firstLine="567"/>
        <w:rPr>
          <w:rFonts w:eastAsia="Times New Roman"/>
        </w:rPr>
      </w:pPr>
      <w:r w:rsidRPr="000F0FFB">
        <w:rPr>
          <w:rFonts w:eastAsia="Times New Roman"/>
        </w:rPr>
        <w:t>Любой из указанных недостатков или их определенная совокупность могут служить основанием для выставления обучающемуся оценки «удовлетворительно».</w:t>
      </w:r>
    </w:p>
    <w:p w:rsidR="000F0FFB" w:rsidRPr="00D7405B" w:rsidRDefault="000F0FFB" w:rsidP="000F0FFB">
      <w:pPr>
        <w:tabs>
          <w:tab w:val="left" w:pos="1134"/>
        </w:tabs>
        <w:ind w:firstLine="567"/>
        <w:rPr>
          <w:rFonts w:eastAsia="Times New Roman"/>
          <w:u w:val="single"/>
        </w:rPr>
      </w:pPr>
      <w:r w:rsidRPr="00D7405B">
        <w:rPr>
          <w:rFonts w:eastAsia="Times New Roman"/>
          <w:u w:val="single"/>
        </w:rPr>
        <w:t>Оценка «неудовлетворительно» при приеме экзамена выставляется в случае: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отказа обучающегося от ответа по билету с указанием, либо без указания причин;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 xml:space="preserve">невозможности изложения обучающимся учебного материала по двум или всем вопросам билета; 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допущения обучающимся существенных ошибок при изложении учебного материала по двум или всем вопросам билета;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скрытное или явное использование обучающимся при подготовке к ответу нормативных источников, основной и дополнительной литературы, конспектов лекций и иного вспомогательного материала, кроме случаев специального указания или разрешения преподавателя;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lastRenderedPageBreak/>
        <w:t>не владения обучающимся понятиями и категориями данной дисциплины;</w:t>
      </w:r>
    </w:p>
    <w:p w:rsidR="000F0FFB" w:rsidRPr="000F0FFB" w:rsidRDefault="000F0FFB" w:rsidP="00D7405B">
      <w:pPr>
        <w:pStyle w:val="ac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невозможность обучающегося дать ответы на дополнительные вопросы преподавателя.</w:t>
      </w:r>
    </w:p>
    <w:p w:rsidR="000F0FFB" w:rsidRPr="000F0FFB" w:rsidRDefault="000F0FFB" w:rsidP="000F0FFB">
      <w:pPr>
        <w:tabs>
          <w:tab w:val="left" w:pos="1134"/>
        </w:tabs>
        <w:ind w:firstLine="567"/>
        <w:rPr>
          <w:rFonts w:eastAsia="Times New Roman"/>
        </w:rPr>
      </w:pPr>
      <w:r w:rsidRPr="000F0FFB">
        <w:rPr>
          <w:rFonts w:eastAsia="Times New Roman"/>
        </w:rPr>
        <w:t>Любой из указанных недостатков или их совокупность могут служить основанием для выставления обучающемуся оценки «неудовлетворительно».</w:t>
      </w:r>
    </w:p>
    <w:p w:rsidR="000F0FFB" w:rsidRPr="000F0FFB" w:rsidRDefault="000F0FFB" w:rsidP="000F0FFB">
      <w:pPr>
        <w:tabs>
          <w:tab w:val="left" w:pos="1134"/>
        </w:tabs>
        <w:ind w:firstLine="567"/>
        <w:rPr>
          <w:rFonts w:eastAsia="Times New Roman"/>
        </w:rPr>
      </w:pPr>
      <w:r w:rsidRPr="000F0FFB">
        <w:rPr>
          <w:rFonts w:eastAsia="Times New Roman"/>
        </w:rPr>
        <w:t>Дополнительные вопросы могут быть заданы обучающемуся в случае:</w:t>
      </w:r>
    </w:p>
    <w:p w:rsidR="000F0FFB" w:rsidRPr="000F0FFB" w:rsidRDefault="000F0FFB" w:rsidP="00462768">
      <w:pPr>
        <w:pStyle w:val="ac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необходимости конкретизации и изложенной обучающимся информации по вопросам билета с целью проверки глубины знаний отвечающего по связанным между собой темам и проблемам;</w:t>
      </w:r>
    </w:p>
    <w:p w:rsidR="002347D6" w:rsidRDefault="000F0FFB" w:rsidP="00462768">
      <w:pPr>
        <w:pStyle w:val="ac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rPr>
          <w:rFonts w:eastAsia="Times New Roman"/>
        </w:rPr>
      </w:pPr>
      <w:r w:rsidRPr="000F0FFB">
        <w:rPr>
          <w:rFonts w:eastAsia="Times New Roman"/>
        </w:rPr>
        <w:t>необходимости проверки знаний обучающегося по основным темам и проблемам курса при недостаточной полноте его ответа по вопросам билета.</w:t>
      </w:r>
    </w:p>
    <w:p w:rsidR="00DE1C62" w:rsidRDefault="00DE1C62" w:rsidP="00DE1C62">
      <w:pPr>
        <w:tabs>
          <w:tab w:val="left" w:pos="0"/>
          <w:tab w:val="left" w:pos="851"/>
        </w:tabs>
        <w:rPr>
          <w:rFonts w:eastAsia="Times New Roman"/>
        </w:rPr>
      </w:pPr>
    </w:p>
    <w:p w:rsidR="00DE1C62" w:rsidRDefault="00DE1C62" w:rsidP="00DE1C62">
      <w:pPr>
        <w:tabs>
          <w:tab w:val="left" w:pos="0"/>
          <w:tab w:val="left" w:pos="851"/>
        </w:tabs>
        <w:rPr>
          <w:rFonts w:eastAsia="Times New Roman"/>
        </w:rPr>
      </w:pPr>
    </w:p>
    <w:p w:rsidR="00DE1C62" w:rsidRDefault="00DE1C62" w:rsidP="00DE1C62">
      <w:pPr>
        <w:tabs>
          <w:tab w:val="left" w:pos="0"/>
          <w:tab w:val="left" w:pos="851"/>
        </w:tabs>
        <w:rPr>
          <w:rFonts w:eastAsia="Times New Roman"/>
        </w:rPr>
      </w:pPr>
    </w:p>
    <w:p w:rsidR="00DE1C62" w:rsidRDefault="00DE1C62" w:rsidP="00DE1C62">
      <w:pPr>
        <w:tabs>
          <w:tab w:val="left" w:pos="0"/>
          <w:tab w:val="left" w:pos="851"/>
        </w:tabs>
        <w:rPr>
          <w:rFonts w:eastAsia="Times New Roman"/>
        </w:rPr>
      </w:pPr>
    </w:p>
    <w:p w:rsidR="00DE1C62" w:rsidRDefault="00DE1C62" w:rsidP="00DE1C62">
      <w:pPr>
        <w:tabs>
          <w:tab w:val="left" w:pos="0"/>
          <w:tab w:val="left" w:pos="851"/>
        </w:tabs>
        <w:rPr>
          <w:rFonts w:eastAsia="Times New Roman"/>
        </w:rPr>
      </w:pPr>
    </w:p>
    <w:p w:rsidR="00DE1C62" w:rsidRDefault="00DE1C62" w:rsidP="00DE1C62">
      <w:pPr>
        <w:tabs>
          <w:tab w:val="left" w:pos="0"/>
          <w:tab w:val="left" w:pos="851"/>
        </w:tabs>
        <w:rPr>
          <w:rFonts w:eastAsia="Times New Roman"/>
        </w:rPr>
      </w:pPr>
    </w:p>
    <w:p w:rsidR="00DE1C62" w:rsidRDefault="00DE1C62" w:rsidP="00DE1C62">
      <w:pPr>
        <w:tabs>
          <w:tab w:val="left" w:pos="0"/>
          <w:tab w:val="left" w:pos="851"/>
        </w:tabs>
        <w:rPr>
          <w:rFonts w:eastAsia="Times New Roman"/>
        </w:rPr>
      </w:pPr>
    </w:p>
    <w:p w:rsidR="00DE1C62" w:rsidRDefault="00DE1C62" w:rsidP="00DE1C62">
      <w:pPr>
        <w:tabs>
          <w:tab w:val="left" w:pos="0"/>
          <w:tab w:val="left" w:pos="851"/>
        </w:tabs>
        <w:rPr>
          <w:rFonts w:eastAsia="Times New Roman"/>
        </w:rPr>
      </w:pPr>
    </w:p>
    <w:p w:rsidR="00DE1C62" w:rsidRDefault="00DE1C62" w:rsidP="00DE1C62">
      <w:pPr>
        <w:tabs>
          <w:tab w:val="left" w:pos="0"/>
          <w:tab w:val="left" w:pos="851"/>
        </w:tabs>
        <w:rPr>
          <w:rFonts w:eastAsia="Times New Roman"/>
        </w:rPr>
      </w:pPr>
    </w:p>
    <w:p w:rsidR="00DE1C62" w:rsidRDefault="00DE1C62" w:rsidP="00DE1C62">
      <w:pPr>
        <w:tabs>
          <w:tab w:val="left" w:pos="0"/>
          <w:tab w:val="left" w:pos="851"/>
        </w:tabs>
        <w:rPr>
          <w:rFonts w:eastAsia="Times New Roman"/>
        </w:rPr>
      </w:pPr>
    </w:p>
    <w:p w:rsidR="00DE1C62" w:rsidRDefault="00DE1C62" w:rsidP="00DE1C62">
      <w:pPr>
        <w:tabs>
          <w:tab w:val="left" w:pos="0"/>
          <w:tab w:val="left" w:pos="851"/>
        </w:tabs>
        <w:rPr>
          <w:rFonts w:eastAsia="Times New Roman"/>
        </w:rPr>
      </w:pPr>
    </w:p>
    <w:p w:rsidR="00DE1C62" w:rsidRDefault="00DE1C62" w:rsidP="00DE1C62">
      <w:pPr>
        <w:tabs>
          <w:tab w:val="left" w:pos="0"/>
          <w:tab w:val="left" w:pos="851"/>
        </w:tabs>
        <w:rPr>
          <w:rFonts w:eastAsia="Times New Roman"/>
        </w:rPr>
      </w:pPr>
    </w:p>
    <w:p w:rsidR="00DE1C62" w:rsidRDefault="00DE1C62" w:rsidP="00DE1C62">
      <w:pPr>
        <w:tabs>
          <w:tab w:val="left" w:pos="0"/>
          <w:tab w:val="left" w:pos="851"/>
        </w:tabs>
        <w:rPr>
          <w:rFonts w:eastAsia="Times New Roman"/>
        </w:rPr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</w:p>
    <w:p w:rsidR="00DE1C62" w:rsidRDefault="00DE1C62" w:rsidP="00DE1C62">
      <w:pPr>
        <w:jc w:val="center"/>
      </w:pPr>
      <w:r w:rsidRPr="00C6097E">
        <w:t>Печатается в авторской редакции</w:t>
      </w:r>
    </w:p>
    <w:p w:rsidR="00DE1C62" w:rsidRPr="00C6097E" w:rsidRDefault="00DE1C62" w:rsidP="00DE1C62">
      <w:pPr>
        <w:jc w:val="center"/>
      </w:pPr>
    </w:p>
    <w:p w:rsidR="00DE1C62" w:rsidRPr="00C6097E" w:rsidRDefault="00DE1C62" w:rsidP="00DE1C62">
      <w:pPr>
        <w:jc w:val="center"/>
      </w:pPr>
      <w:r>
        <w:t>Подписано к печати 15. 09. 2020</w:t>
      </w:r>
      <w:r w:rsidRPr="00C6097E">
        <w:t>. Формат бумаги 60х90.</w:t>
      </w:r>
    </w:p>
    <w:p w:rsidR="00DE1C62" w:rsidRPr="00C6097E" w:rsidRDefault="00DE1C62" w:rsidP="00DE1C62">
      <w:pPr>
        <w:jc w:val="center"/>
      </w:pPr>
      <w:r>
        <w:t>Тираж 100. Уч.-изд.л.2,0. Усл</w:t>
      </w:r>
      <w:proofErr w:type="gramStart"/>
      <w:r>
        <w:t>.п</w:t>
      </w:r>
      <w:proofErr w:type="gramEnd"/>
      <w:r>
        <w:t>еч.л.2,0. Заказ 424. С 39</w:t>
      </w:r>
    </w:p>
    <w:p w:rsidR="00DE1C62" w:rsidRDefault="00DE1C62" w:rsidP="00DE1C62">
      <w:pPr>
        <w:jc w:val="center"/>
      </w:pPr>
      <w:r w:rsidRPr="00C6097E">
        <w:t xml:space="preserve">Тип. Университета </w:t>
      </w:r>
      <w:proofErr w:type="gramStart"/>
      <w:r w:rsidRPr="00C6097E">
        <w:t>ГА</w:t>
      </w:r>
      <w:proofErr w:type="gramEnd"/>
      <w:r w:rsidRPr="00C6097E">
        <w:t>. 196210. С.-Петербург, ул. Пилотов, дом 38</w:t>
      </w:r>
    </w:p>
    <w:p w:rsidR="00DE1C62" w:rsidRPr="00DE1C62" w:rsidRDefault="00DE1C62" w:rsidP="00DE1C62">
      <w:pPr>
        <w:tabs>
          <w:tab w:val="left" w:pos="0"/>
          <w:tab w:val="left" w:pos="851"/>
        </w:tabs>
        <w:rPr>
          <w:rFonts w:eastAsia="Times New Roman"/>
        </w:rPr>
      </w:pPr>
    </w:p>
    <w:sectPr w:rsidR="00DE1C62" w:rsidRPr="00DE1C62" w:rsidSect="00C032CB">
      <w:headerReference w:type="default" r:id="rId33"/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3C" w:rsidRDefault="00A0103C" w:rsidP="0010084E">
      <w:pPr>
        <w:spacing w:line="240" w:lineRule="auto"/>
      </w:pPr>
      <w:r>
        <w:separator/>
      </w:r>
    </w:p>
  </w:endnote>
  <w:endnote w:type="continuationSeparator" w:id="0">
    <w:p w:rsidR="00A0103C" w:rsidRDefault="00A0103C" w:rsidP="00100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3C" w:rsidRDefault="00A0103C" w:rsidP="0010084E">
      <w:pPr>
        <w:spacing w:line="240" w:lineRule="auto"/>
      </w:pPr>
      <w:r>
        <w:separator/>
      </w:r>
    </w:p>
  </w:footnote>
  <w:footnote w:type="continuationSeparator" w:id="0">
    <w:p w:rsidR="00A0103C" w:rsidRDefault="00A0103C" w:rsidP="001008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34" w:rsidRDefault="00AA7CD2">
    <w:pPr>
      <w:pStyle w:val="af3"/>
      <w:jc w:val="center"/>
    </w:pPr>
    <w:fldSimple w:instr=" PAGE   \* MERGEFORMAT ">
      <w:r w:rsidR="00DE1C62">
        <w:rPr>
          <w:noProof/>
        </w:rPr>
        <w:t>32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341"/>
    <w:multiLevelType w:val="multilevel"/>
    <w:tmpl w:val="5E74E97A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EAE66A5"/>
    <w:multiLevelType w:val="hybridMultilevel"/>
    <w:tmpl w:val="50146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AE6793"/>
    <w:multiLevelType w:val="hybridMultilevel"/>
    <w:tmpl w:val="89BC5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CE1AB3"/>
    <w:multiLevelType w:val="hybridMultilevel"/>
    <w:tmpl w:val="18F6DC54"/>
    <w:lvl w:ilvl="0" w:tplc="E960C81A">
      <w:start w:val="1"/>
      <w:numFmt w:val="decimal"/>
      <w:pStyle w:val="a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E03ECC"/>
    <w:multiLevelType w:val="hybridMultilevel"/>
    <w:tmpl w:val="5B60D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6F17D9"/>
    <w:multiLevelType w:val="hybridMultilevel"/>
    <w:tmpl w:val="45F2C2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A5F99"/>
    <w:multiLevelType w:val="hybridMultilevel"/>
    <w:tmpl w:val="D520B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801131"/>
    <w:multiLevelType w:val="hybridMultilevel"/>
    <w:tmpl w:val="89725632"/>
    <w:lvl w:ilvl="0" w:tplc="4CE8CBD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E36FEB"/>
    <w:multiLevelType w:val="hybridMultilevel"/>
    <w:tmpl w:val="A8EE444E"/>
    <w:lvl w:ilvl="0" w:tplc="4CE8CBD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FB4E8C"/>
    <w:multiLevelType w:val="hybridMultilevel"/>
    <w:tmpl w:val="50146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C35802"/>
    <w:multiLevelType w:val="hybridMultilevel"/>
    <w:tmpl w:val="3E1ADB1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3E172A47"/>
    <w:multiLevelType w:val="hybridMultilevel"/>
    <w:tmpl w:val="39280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31C06EA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490071"/>
    <w:multiLevelType w:val="hybridMultilevel"/>
    <w:tmpl w:val="38244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5F650D"/>
    <w:multiLevelType w:val="hybridMultilevel"/>
    <w:tmpl w:val="D3A27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3B43AD"/>
    <w:multiLevelType w:val="hybridMultilevel"/>
    <w:tmpl w:val="89BC5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3844FCB"/>
    <w:multiLevelType w:val="hybridMultilevel"/>
    <w:tmpl w:val="85823418"/>
    <w:lvl w:ilvl="0" w:tplc="92EE1ECA">
      <w:start w:val="1"/>
      <w:numFmt w:val="decimal"/>
      <w:pStyle w:val="10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E23276"/>
    <w:multiLevelType w:val="hybridMultilevel"/>
    <w:tmpl w:val="3D4600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8B222A3"/>
    <w:multiLevelType w:val="hybridMultilevel"/>
    <w:tmpl w:val="38244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2B075E"/>
    <w:multiLevelType w:val="hybridMultilevel"/>
    <w:tmpl w:val="38244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17"/>
  </w:num>
  <w:num w:numId="7">
    <w:abstractNumId w:val="12"/>
  </w:num>
  <w:num w:numId="8">
    <w:abstractNumId w:val="18"/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  <w:num w:numId="17">
    <w:abstractNumId w:val="6"/>
  </w:num>
  <w:num w:numId="18">
    <w:abstractNumId w:val="5"/>
  </w:num>
  <w:num w:numId="19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063E9"/>
    <w:rsid w:val="00000728"/>
    <w:rsid w:val="00001258"/>
    <w:rsid w:val="00003DCE"/>
    <w:rsid w:val="00003FFF"/>
    <w:rsid w:val="000047E2"/>
    <w:rsid w:val="00006A5E"/>
    <w:rsid w:val="00007598"/>
    <w:rsid w:val="00007D52"/>
    <w:rsid w:val="0001013A"/>
    <w:rsid w:val="00010EB4"/>
    <w:rsid w:val="00012163"/>
    <w:rsid w:val="00014E95"/>
    <w:rsid w:val="00015DDA"/>
    <w:rsid w:val="00017247"/>
    <w:rsid w:val="000178FE"/>
    <w:rsid w:val="0002005F"/>
    <w:rsid w:val="00021C9F"/>
    <w:rsid w:val="00021D1E"/>
    <w:rsid w:val="00022AEF"/>
    <w:rsid w:val="00026740"/>
    <w:rsid w:val="00030E01"/>
    <w:rsid w:val="00031415"/>
    <w:rsid w:val="00031718"/>
    <w:rsid w:val="000375D3"/>
    <w:rsid w:val="00037B98"/>
    <w:rsid w:val="00040024"/>
    <w:rsid w:val="000403CE"/>
    <w:rsid w:val="000406A5"/>
    <w:rsid w:val="000409A5"/>
    <w:rsid w:val="0004276E"/>
    <w:rsid w:val="0004290E"/>
    <w:rsid w:val="00042AD2"/>
    <w:rsid w:val="00042DCA"/>
    <w:rsid w:val="000451BE"/>
    <w:rsid w:val="00045688"/>
    <w:rsid w:val="00046DDD"/>
    <w:rsid w:val="00046EC4"/>
    <w:rsid w:val="0004758B"/>
    <w:rsid w:val="00050A57"/>
    <w:rsid w:val="000522A1"/>
    <w:rsid w:val="0005338B"/>
    <w:rsid w:val="00055EAE"/>
    <w:rsid w:val="00056998"/>
    <w:rsid w:val="000607FF"/>
    <w:rsid w:val="000608CA"/>
    <w:rsid w:val="00060CCF"/>
    <w:rsid w:val="00062F30"/>
    <w:rsid w:val="0006343B"/>
    <w:rsid w:val="00064569"/>
    <w:rsid w:val="00064BFE"/>
    <w:rsid w:val="00064FB8"/>
    <w:rsid w:val="00065634"/>
    <w:rsid w:val="000658EE"/>
    <w:rsid w:val="00065CDF"/>
    <w:rsid w:val="0006665A"/>
    <w:rsid w:val="00066958"/>
    <w:rsid w:val="00066BFA"/>
    <w:rsid w:val="000705F8"/>
    <w:rsid w:val="000706E9"/>
    <w:rsid w:val="0007073A"/>
    <w:rsid w:val="00070F81"/>
    <w:rsid w:val="000712CE"/>
    <w:rsid w:val="00071334"/>
    <w:rsid w:val="00071908"/>
    <w:rsid w:val="00073321"/>
    <w:rsid w:val="000743BC"/>
    <w:rsid w:val="00077D7B"/>
    <w:rsid w:val="000811EE"/>
    <w:rsid w:val="00082E89"/>
    <w:rsid w:val="000839C4"/>
    <w:rsid w:val="00085253"/>
    <w:rsid w:val="0008598C"/>
    <w:rsid w:val="000879FC"/>
    <w:rsid w:val="00087C7E"/>
    <w:rsid w:val="00090EC3"/>
    <w:rsid w:val="000914A2"/>
    <w:rsid w:val="00093104"/>
    <w:rsid w:val="00094812"/>
    <w:rsid w:val="00094CDC"/>
    <w:rsid w:val="00095C02"/>
    <w:rsid w:val="00096811"/>
    <w:rsid w:val="00096F73"/>
    <w:rsid w:val="00096FDC"/>
    <w:rsid w:val="000A02B8"/>
    <w:rsid w:val="000A091D"/>
    <w:rsid w:val="000A0CB8"/>
    <w:rsid w:val="000A138D"/>
    <w:rsid w:val="000A1FA1"/>
    <w:rsid w:val="000A2620"/>
    <w:rsid w:val="000A29D8"/>
    <w:rsid w:val="000A4129"/>
    <w:rsid w:val="000A4E6C"/>
    <w:rsid w:val="000A54DC"/>
    <w:rsid w:val="000A7BC8"/>
    <w:rsid w:val="000A7FA1"/>
    <w:rsid w:val="000B0628"/>
    <w:rsid w:val="000B22E4"/>
    <w:rsid w:val="000B2CB4"/>
    <w:rsid w:val="000B3C90"/>
    <w:rsid w:val="000B410D"/>
    <w:rsid w:val="000B717E"/>
    <w:rsid w:val="000B7331"/>
    <w:rsid w:val="000B73F4"/>
    <w:rsid w:val="000B753C"/>
    <w:rsid w:val="000B7DFE"/>
    <w:rsid w:val="000C0249"/>
    <w:rsid w:val="000C1828"/>
    <w:rsid w:val="000C36C4"/>
    <w:rsid w:val="000C3B39"/>
    <w:rsid w:val="000C3CDC"/>
    <w:rsid w:val="000C3D0D"/>
    <w:rsid w:val="000C4553"/>
    <w:rsid w:val="000C631D"/>
    <w:rsid w:val="000C684A"/>
    <w:rsid w:val="000C7BDF"/>
    <w:rsid w:val="000C7D37"/>
    <w:rsid w:val="000C7F39"/>
    <w:rsid w:val="000D09D8"/>
    <w:rsid w:val="000D0C50"/>
    <w:rsid w:val="000D0EE1"/>
    <w:rsid w:val="000D337C"/>
    <w:rsid w:val="000D3AF2"/>
    <w:rsid w:val="000D6B0B"/>
    <w:rsid w:val="000D7D6C"/>
    <w:rsid w:val="000E19A1"/>
    <w:rsid w:val="000E229F"/>
    <w:rsid w:val="000E31B5"/>
    <w:rsid w:val="000E3A36"/>
    <w:rsid w:val="000E4505"/>
    <w:rsid w:val="000E6A56"/>
    <w:rsid w:val="000F040F"/>
    <w:rsid w:val="000F0FFB"/>
    <w:rsid w:val="000F4882"/>
    <w:rsid w:val="000F5054"/>
    <w:rsid w:val="000F5F5B"/>
    <w:rsid w:val="000F7045"/>
    <w:rsid w:val="00100354"/>
    <w:rsid w:val="0010084E"/>
    <w:rsid w:val="00100E08"/>
    <w:rsid w:val="00101057"/>
    <w:rsid w:val="00102090"/>
    <w:rsid w:val="00102E99"/>
    <w:rsid w:val="001032C4"/>
    <w:rsid w:val="00104C96"/>
    <w:rsid w:val="001060FF"/>
    <w:rsid w:val="00106C31"/>
    <w:rsid w:val="00107CD0"/>
    <w:rsid w:val="00107F72"/>
    <w:rsid w:val="001107E2"/>
    <w:rsid w:val="0011237B"/>
    <w:rsid w:val="0011290E"/>
    <w:rsid w:val="00112AE1"/>
    <w:rsid w:val="001137A0"/>
    <w:rsid w:val="00113F18"/>
    <w:rsid w:val="00114D30"/>
    <w:rsid w:val="00115142"/>
    <w:rsid w:val="00115259"/>
    <w:rsid w:val="00116326"/>
    <w:rsid w:val="00116398"/>
    <w:rsid w:val="00120418"/>
    <w:rsid w:val="00120B10"/>
    <w:rsid w:val="001221C0"/>
    <w:rsid w:val="00122236"/>
    <w:rsid w:val="001226DD"/>
    <w:rsid w:val="00122E0E"/>
    <w:rsid w:val="001237DF"/>
    <w:rsid w:val="0012479A"/>
    <w:rsid w:val="00125794"/>
    <w:rsid w:val="00126C13"/>
    <w:rsid w:val="00127E19"/>
    <w:rsid w:val="001308E7"/>
    <w:rsid w:val="001324BC"/>
    <w:rsid w:val="001331BB"/>
    <w:rsid w:val="00133C0B"/>
    <w:rsid w:val="001350BA"/>
    <w:rsid w:val="001369B3"/>
    <w:rsid w:val="00137AEB"/>
    <w:rsid w:val="00142317"/>
    <w:rsid w:val="001427FC"/>
    <w:rsid w:val="00145B74"/>
    <w:rsid w:val="001468CA"/>
    <w:rsid w:val="00151296"/>
    <w:rsid w:val="001512A2"/>
    <w:rsid w:val="00151AAF"/>
    <w:rsid w:val="00151F77"/>
    <w:rsid w:val="001526EA"/>
    <w:rsid w:val="0015494D"/>
    <w:rsid w:val="001549EF"/>
    <w:rsid w:val="00155989"/>
    <w:rsid w:val="00155C48"/>
    <w:rsid w:val="00155E17"/>
    <w:rsid w:val="0015729D"/>
    <w:rsid w:val="0015782C"/>
    <w:rsid w:val="00160738"/>
    <w:rsid w:val="00161909"/>
    <w:rsid w:val="001619E5"/>
    <w:rsid w:val="00161CE3"/>
    <w:rsid w:val="00162B96"/>
    <w:rsid w:val="00163A3A"/>
    <w:rsid w:val="001645C2"/>
    <w:rsid w:val="00164964"/>
    <w:rsid w:val="00164A6D"/>
    <w:rsid w:val="00165387"/>
    <w:rsid w:val="0016748B"/>
    <w:rsid w:val="00170C76"/>
    <w:rsid w:val="0017178C"/>
    <w:rsid w:val="001765CF"/>
    <w:rsid w:val="001766FF"/>
    <w:rsid w:val="00176DEB"/>
    <w:rsid w:val="00180B4A"/>
    <w:rsid w:val="00180F1E"/>
    <w:rsid w:val="00181F95"/>
    <w:rsid w:val="001823C6"/>
    <w:rsid w:val="001828AB"/>
    <w:rsid w:val="0018329C"/>
    <w:rsid w:val="00183479"/>
    <w:rsid w:val="00184E16"/>
    <w:rsid w:val="00185379"/>
    <w:rsid w:val="00185C3F"/>
    <w:rsid w:val="00186CDC"/>
    <w:rsid w:val="0019057B"/>
    <w:rsid w:val="00191463"/>
    <w:rsid w:val="00192223"/>
    <w:rsid w:val="0019245E"/>
    <w:rsid w:val="00194D47"/>
    <w:rsid w:val="00195654"/>
    <w:rsid w:val="001961E3"/>
    <w:rsid w:val="001969A6"/>
    <w:rsid w:val="00197B4B"/>
    <w:rsid w:val="001A0BC0"/>
    <w:rsid w:val="001A0EFD"/>
    <w:rsid w:val="001A1B9A"/>
    <w:rsid w:val="001A4E70"/>
    <w:rsid w:val="001A58E2"/>
    <w:rsid w:val="001A648D"/>
    <w:rsid w:val="001A6811"/>
    <w:rsid w:val="001A7E84"/>
    <w:rsid w:val="001B2162"/>
    <w:rsid w:val="001B2CB4"/>
    <w:rsid w:val="001B6278"/>
    <w:rsid w:val="001B6616"/>
    <w:rsid w:val="001B7818"/>
    <w:rsid w:val="001C0F5D"/>
    <w:rsid w:val="001C13D2"/>
    <w:rsid w:val="001C1ABE"/>
    <w:rsid w:val="001C1D54"/>
    <w:rsid w:val="001C3C5C"/>
    <w:rsid w:val="001C416E"/>
    <w:rsid w:val="001C41F6"/>
    <w:rsid w:val="001C42B5"/>
    <w:rsid w:val="001C453C"/>
    <w:rsid w:val="001C4D46"/>
    <w:rsid w:val="001C53B7"/>
    <w:rsid w:val="001C5787"/>
    <w:rsid w:val="001C58C3"/>
    <w:rsid w:val="001C59D8"/>
    <w:rsid w:val="001C62F7"/>
    <w:rsid w:val="001C6B21"/>
    <w:rsid w:val="001C7808"/>
    <w:rsid w:val="001D1C5B"/>
    <w:rsid w:val="001D3F4B"/>
    <w:rsid w:val="001D619E"/>
    <w:rsid w:val="001D76FF"/>
    <w:rsid w:val="001E12C8"/>
    <w:rsid w:val="001E1F21"/>
    <w:rsid w:val="001E2461"/>
    <w:rsid w:val="001E2BE4"/>
    <w:rsid w:val="001E32B7"/>
    <w:rsid w:val="001E579C"/>
    <w:rsid w:val="001E5CC2"/>
    <w:rsid w:val="001E5D2C"/>
    <w:rsid w:val="001E5E3A"/>
    <w:rsid w:val="001E7E15"/>
    <w:rsid w:val="001F0A71"/>
    <w:rsid w:val="001F0D66"/>
    <w:rsid w:val="001F1259"/>
    <w:rsid w:val="001F2AC7"/>
    <w:rsid w:val="001F2F09"/>
    <w:rsid w:val="001F38FC"/>
    <w:rsid w:val="001F3BBA"/>
    <w:rsid w:val="001F546B"/>
    <w:rsid w:val="001F579A"/>
    <w:rsid w:val="00200947"/>
    <w:rsid w:val="0020253B"/>
    <w:rsid w:val="002025B9"/>
    <w:rsid w:val="0020366B"/>
    <w:rsid w:val="00203870"/>
    <w:rsid w:val="00204117"/>
    <w:rsid w:val="00206EB9"/>
    <w:rsid w:val="00207593"/>
    <w:rsid w:val="00211C77"/>
    <w:rsid w:val="0021270B"/>
    <w:rsid w:val="00213724"/>
    <w:rsid w:val="00214317"/>
    <w:rsid w:val="002169D4"/>
    <w:rsid w:val="00216D51"/>
    <w:rsid w:val="002203BE"/>
    <w:rsid w:val="00222083"/>
    <w:rsid w:val="002226A4"/>
    <w:rsid w:val="002236F1"/>
    <w:rsid w:val="0022386A"/>
    <w:rsid w:val="00223B59"/>
    <w:rsid w:val="00224EDE"/>
    <w:rsid w:val="002254D6"/>
    <w:rsid w:val="00232154"/>
    <w:rsid w:val="00232682"/>
    <w:rsid w:val="00233086"/>
    <w:rsid w:val="002347D6"/>
    <w:rsid w:val="00235332"/>
    <w:rsid w:val="002356ED"/>
    <w:rsid w:val="00236D68"/>
    <w:rsid w:val="0023766D"/>
    <w:rsid w:val="00237F1A"/>
    <w:rsid w:val="002407B8"/>
    <w:rsid w:val="00240F0E"/>
    <w:rsid w:val="00241480"/>
    <w:rsid w:val="00241A1A"/>
    <w:rsid w:val="00241B9E"/>
    <w:rsid w:val="00242C1A"/>
    <w:rsid w:val="00242DDB"/>
    <w:rsid w:val="002438AB"/>
    <w:rsid w:val="00243A30"/>
    <w:rsid w:val="00244C09"/>
    <w:rsid w:val="00246938"/>
    <w:rsid w:val="00247726"/>
    <w:rsid w:val="00247D21"/>
    <w:rsid w:val="00247D3C"/>
    <w:rsid w:val="00247EE0"/>
    <w:rsid w:val="002519DD"/>
    <w:rsid w:val="00251E02"/>
    <w:rsid w:val="00252205"/>
    <w:rsid w:val="0025353C"/>
    <w:rsid w:val="0025426E"/>
    <w:rsid w:val="00255439"/>
    <w:rsid w:val="00255B50"/>
    <w:rsid w:val="00255CC8"/>
    <w:rsid w:val="002565E3"/>
    <w:rsid w:val="00257909"/>
    <w:rsid w:val="00257A9A"/>
    <w:rsid w:val="002603E0"/>
    <w:rsid w:val="002612E5"/>
    <w:rsid w:val="00261771"/>
    <w:rsid w:val="00262B7C"/>
    <w:rsid w:val="00263364"/>
    <w:rsid w:val="002667D1"/>
    <w:rsid w:val="00267666"/>
    <w:rsid w:val="0027044A"/>
    <w:rsid w:val="00270778"/>
    <w:rsid w:val="00270823"/>
    <w:rsid w:val="00270F3B"/>
    <w:rsid w:val="00271953"/>
    <w:rsid w:val="0027240E"/>
    <w:rsid w:val="00273F3B"/>
    <w:rsid w:val="002769DA"/>
    <w:rsid w:val="002779EA"/>
    <w:rsid w:val="00282BD3"/>
    <w:rsid w:val="00282D55"/>
    <w:rsid w:val="00283423"/>
    <w:rsid w:val="00284D44"/>
    <w:rsid w:val="00285A19"/>
    <w:rsid w:val="00287435"/>
    <w:rsid w:val="00291993"/>
    <w:rsid w:val="00291C1B"/>
    <w:rsid w:val="00291D59"/>
    <w:rsid w:val="00292A0A"/>
    <w:rsid w:val="00293476"/>
    <w:rsid w:val="00294239"/>
    <w:rsid w:val="00295249"/>
    <w:rsid w:val="00295329"/>
    <w:rsid w:val="00296881"/>
    <w:rsid w:val="00297C3C"/>
    <w:rsid w:val="00297F31"/>
    <w:rsid w:val="002A01CC"/>
    <w:rsid w:val="002A0C69"/>
    <w:rsid w:val="002A24D1"/>
    <w:rsid w:val="002A274A"/>
    <w:rsid w:val="002A2B7A"/>
    <w:rsid w:val="002A3271"/>
    <w:rsid w:val="002A45AC"/>
    <w:rsid w:val="002A55D9"/>
    <w:rsid w:val="002A7305"/>
    <w:rsid w:val="002A7B7D"/>
    <w:rsid w:val="002B0642"/>
    <w:rsid w:val="002B082B"/>
    <w:rsid w:val="002B109D"/>
    <w:rsid w:val="002B115D"/>
    <w:rsid w:val="002B2082"/>
    <w:rsid w:val="002B20BA"/>
    <w:rsid w:val="002B2C54"/>
    <w:rsid w:val="002B2D07"/>
    <w:rsid w:val="002B6765"/>
    <w:rsid w:val="002B6A3A"/>
    <w:rsid w:val="002B6CCC"/>
    <w:rsid w:val="002B70D9"/>
    <w:rsid w:val="002B71E4"/>
    <w:rsid w:val="002B755A"/>
    <w:rsid w:val="002B78F4"/>
    <w:rsid w:val="002B7A09"/>
    <w:rsid w:val="002B7DAB"/>
    <w:rsid w:val="002C00A9"/>
    <w:rsid w:val="002C2113"/>
    <w:rsid w:val="002C2724"/>
    <w:rsid w:val="002C279B"/>
    <w:rsid w:val="002C298C"/>
    <w:rsid w:val="002C3063"/>
    <w:rsid w:val="002C3A0F"/>
    <w:rsid w:val="002C436D"/>
    <w:rsid w:val="002C4609"/>
    <w:rsid w:val="002C5378"/>
    <w:rsid w:val="002C5F13"/>
    <w:rsid w:val="002C773F"/>
    <w:rsid w:val="002C7F32"/>
    <w:rsid w:val="002D1A14"/>
    <w:rsid w:val="002D33E2"/>
    <w:rsid w:val="002D4698"/>
    <w:rsid w:val="002D4AD6"/>
    <w:rsid w:val="002D5002"/>
    <w:rsid w:val="002D5E11"/>
    <w:rsid w:val="002D65BB"/>
    <w:rsid w:val="002D791C"/>
    <w:rsid w:val="002D7FB9"/>
    <w:rsid w:val="002E143D"/>
    <w:rsid w:val="002E2FBC"/>
    <w:rsid w:val="002E3381"/>
    <w:rsid w:val="002E4173"/>
    <w:rsid w:val="002E5082"/>
    <w:rsid w:val="002E6B04"/>
    <w:rsid w:val="002E6E60"/>
    <w:rsid w:val="002E7E95"/>
    <w:rsid w:val="002F01AE"/>
    <w:rsid w:val="002F11CD"/>
    <w:rsid w:val="002F1C58"/>
    <w:rsid w:val="002F21BE"/>
    <w:rsid w:val="002F2EFA"/>
    <w:rsid w:val="002F3F7E"/>
    <w:rsid w:val="002F4ABF"/>
    <w:rsid w:val="002F4CA5"/>
    <w:rsid w:val="002F4E58"/>
    <w:rsid w:val="002F5FB7"/>
    <w:rsid w:val="002F7261"/>
    <w:rsid w:val="002F7703"/>
    <w:rsid w:val="003004FC"/>
    <w:rsid w:val="003008D8"/>
    <w:rsid w:val="00300F83"/>
    <w:rsid w:val="00302757"/>
    <w:rsid w:val="00303824"/>
    <w:rsid w:val="00303E5C"/>
    <w:rsid w:val="003042AC"/>
    <w:rsid w:val="003048EB"/>
    <w:rsid w:val="003066C8"/>
    <w:rsid w:val="003075DC"/>
    <w:rsid w:val="003103A9"/>
    <w:rsid w:val="00311931"/>
    <w:rsid w:val="00311999"/>
    <w:rsid w:val="0031258C"/>
    <w:rsid w:val="00312BEE"/>
    <w:rsid w:val="00312DD4"/>
    <w:rsid w:val="00313288"/>
    <w:rsid w:val="00313337"/>
    <w:rsid w:val="00313F78"/>
    <w:rsid w:val="00314406"/>
    <w:rsid w:val="003150AA"/>
    <w:rsid w:val="00316BC6"/>
    <w:rsid w:val="00316E23"/>
    <w:rsid w:val="00317631"/>
    <w:rsid w:val="003229A7"/>
    <w:rsid w:val="00323164"/>
    <w:rsid w:val="00323ACB"/>
    <w:rsid w:val="00323DB0"/>
    <w:rsid w:val="00323DF7"/>
    <w:rsid w:val="00324FD1"/>
    <w:rsid w:val="00325EEA"/>
    <w:rsid w:val="00327200"/>
    <w:rsid w:val="00327ACA"/>
    <w:rsid w:val="00327EC9"/>
    <w:rsid w:val="00330EB7"/>
    <w:rsid w:val="00330FDA"/>
    <w:rsid w:val="00331206"/>
    <w:rsid w:val="0033126A"/>
    <w:rsid w:val="00332C44"/>
    <w:rsid w:val="00332CCC"/>
    <w:rsid w:val="00333DCD"/>
    <w:rsid w:val="00333E37"/>
    <w:rsid w:val="0033566A"/>
    <w:rsid w:val="00337621"/>
    <w:rsid w:val="00342B30"/>
    <w:rsid w:val="0034338E"/>
    <w:rsid w:val="00343E53"/>
    <w:rsid w:val="00343ED2"/>
    <w:rsid w:val="00344583"/>
    <w:rsid w:val="00344EA4"/>
    <w:rsid w:val="0034524E"/>
    <w:rsid w:val="00346013"/>
    <w:rsid w:val="003460B0"/>
    <w:rsid w:val="0034629E"/>
    <w:rsid w:val="003464C5"/>
    <w:rsid w:val="0034673C"/>
    <w:rsid w:val="00347C7B"/>
    <w:rsid w:val="0035076B"/>
    <w:rsid w:val="00350853"/>
    <w:rsid w:val="00350EAF"/>
    <w:rsid w:val="00351F56"/>
    <w:rsid w:val="00352FCD"/>
    <w:rsid w:val="003532E4"/>
    <w:rsid w:val="00354C98"/>
    <w:rsid w:val="00354D76"/>
    <w:rsid w:val="00355ACF"/>
    <w:rsid w:val="00355D66"/>
    <w:rsid w:val="00356517"/>
    <w:rsid w:val="00357185"/>
    <w:rsid w:val="003571E7"/>
    <w:rsid w:val="00357AC8"/>
    <w:rsid w:val="00360720"/>
    <w:rsid w:val="00360FF5"/>
    <w:rsid w:val="00361FC5"/>
    <w:rsid w:val="003631AE"/>
    <w:rsid w:val="0036331B"/>
    <w:rsid w:val="0036413D"/>
    <w:rsid w:val="00365598"/>
    <w:rsid w:val="003673DC"/>
    <w:rsid w:val="00370704"/>
    <w:rsid w:val="00370766"/>
    <w:rsid w:val="00372171"/>
    <w:rsid w:val="00372F55"/>
    <w:rsid w:val="00372FE0"/>
    <w:rsid w:val="00373060"/>
    <w:rsid w:val="00373CD6"/>
    <w:rsid w:val="003749C0"/>
    <w:rsid w:val="00376B80"/>
    <w:rsid w:val="00377DC0"/>
    <w:rsid w:val="00381003"/>
    <w:rsid w:val="003829A9"/>
    <w:rsid w:val="00382A42"/>
    <w:rsid w:val="00382A4E"/>
    <w:rsid w:val="003833A1"/>
    <w:rsid w:val="003852E4"/>
    <w:rsid w:val="00386843"/>
    <w:rsid w:val="003878DF"/>
    <w:rsid w:val="003879DB"/>
    <w:rsid w:val="00387AD0"/>
    <w:rsid w:val="00391C42"/>
    <w:rsid w:val="00392C72"/>
    <w:rsid w:val="00394202"/>
    <w:rsid w:val="00394673"/>
    <w:rsid w:val="00395196"/>
    <w:rsid w:val="0039527B"/>
    <w:rsid w:val="00395A82"/>
    <w:rsid w:val="00396B2F"/>
    <w:rsid w:val="00397789"/>
    <w:rsid w:val="00397833"/>
    <w:rsid w:val="003A0212"/>
    <w:rsid w:val="003A1A94"/>
    <w:rsid w:val="003A2B42"/>
    <w:rsid w:val="003A3569"/>
    <w:rsid w:val="003A3737"/>
    <w:rsid w:val="003A4447"/>
    <w:rsid w:val="003A53AD"/>
    <w:rsid w:val="003A5B2F"/>
    <w:rsid w:val="003A5C4B"/>
    <w:rsid w:val="003A7B01"/>
    <w:rsid w:val="003A7E90"/>
    <w:rsid w:val="003B105F"/>
    <w:rsid w:val="003B1718"/>
    <w:rsid w:val="003B18F4"/>
    <w:rsid w:val="003B27C4"/>
    <w:rsid w:val="003B43CC"/>
    <w:rsid w:val="003B4493"/>
    <w:rsid w:val="003B5140"/>
    <w:rsid w:val="003B52B3"/>
    <w:rsid w:val="003B5C10"/>
    <w:rsid w:val="003B5F89"/>
    <w:rsid w:val="003B6B8A"/>
    <w:rsid w:val="003B7116"/>
    <w:rsid w:val="003B77E9"/>
    <w:rsid w:val="003C0CB6"/>
    <w:rsid w:val="003C1DB8"/>
    <w:rsid w:val="003C2214"/>
    <w:rsid w:val="003C2598"/>
    <w:rsid w:val="003C61E0"/>
    <w:rsid w:val="003C771D"/>
    <w:rsid w:val="003D0823"/>
    <w:rsid w:val="003D137A"/>
    <w:rsid w:val="003D185B"/>
    <w:rsid w:val="003D2AD0"/>
    <w:rsid w:val="003D486E"/>
    <w:rsid w:val="003D588F"/>
    <w:rsid w:val="003D72B9"/>
    <w:rsid w:val="003E0A17"/>
    <w:rsid w:val="003E0BE6"/>
    <w:rsid w:val="003E0EB0"/>
    <w:rsid w:val="003E145C"/>
    <w:rsid w:val="003E37D1"/>
    <w:rsid w:val="003E3FBC"/>
    <w:rsid w:val="003E4434"/>
    <w:rsid w:val="003E48D1"/>
    <w:rsid w:val="003E4961"/>
    <w:rsid w:val="003E517C"/>
    <w:rsid w:val="003E519A"/>
    <w:rsid w:val="003E67DD"/>
    <w:rsid w:val="003E6B7B"/>
    <w:rsid w:val="003E72C2"/>
    <w:rsid w:val="003E7CE2"/>
    <w:rsid w:val="003F0C30"/>
    <w:rsid w:val="003F1D6F"/>
    <w:rsid w:val="003F2782"/>
    <w:rsid w:val="003F36EF"/>
    <w:rsid w:val="003F57A0"/>
    <w:rsid w:val="003F6167"/>
    <w:rsid w:val="00401745"/>
    <w:rsid w:val="00401EB3"/>
    <w:rsid w:val="004051D8"/>
    <w:rsid w:val="004055EC"/>
    <w:rsid w:val="0040569A"/>
    <w:rsid w:val="00405B9E"/>
    <w:rsid w:val="004063A9"/>
    <w:rsid w:val="004063E9"/>
    <w:rsid w:val="00406953"/>
    <w:rsid w:val="00406F03"/>
    <w:rsid w:val="0041113F"/>
    <w:rsid w:val="00411AC1"/>
    <w:rsid w:val="00412349"/>
    <w:rsid w:val="0041316D"/>
    <w:rsid w:val="004132AD"/>
    <w:rsid w:val="00413A06"/>
    <w:rsid w:val="00415C3E"/>
    <w:rsid w:val="00415CDC"/>
    <w:rsid w:val="00415ED4"/>
    <w:rsid w:val="004164E7"/>
    <w:rsid w:val="004174C0"/>
    <w:rsid w:val="0041770F"/>
    <w:rsid w:val="00420B7B"/>
    <w:rsid w:val="00421012"/>
    <w:rsid w:val="00421097"/>
    <w:rsid w:val="004224B3"/>
    <w:rsid w:val="0042276C"/>
    <w:rsid w:val="00422DDA"/>
    <w:rsid w:val="004236FC"/>
    <w:rsid w:val="00423CE9"/>
    <w:rsid w:val="00424F47"/>
    <w:rsid w:val="00426471"/>
    <w:rsid w:val="004270CD"/>
    <w:rsid w:val="0043317D"/>
    <w:rsid w:val="00434512"/>
    <w:rsid w:val="0043620A"/>
    <w:rsid w:val="00436C1A"/>
    <w:rsid w:val="00436FD7"/>
    <w:rsid w:val="004419C3"/>
    <w:rsid w:val="004421E1"/>
    <w:rsid w:val="00443278"/>
    <w:rsid w:val="00443A61"/>
    <w:rsid w:val="00445480"/>
    <w:rsid w:val="00445ECD"/>
    <w:rsid w:val="00445F4D"/>
    <w:rsid w:val="004469B2"/>
    <w:rsid w:val="00446B95"/>
    <w:rsid w:val="00447693"/>
    <w:rsid w:val="00450E53"/>
    <w:rsid w:val="00451450"/>
    <w:rsid w:val="0045175A"/>
    <w:rsid w:val="004520A3"/>
    <w:rsid w:val="00452A66"/>
    <w:rsid w:val="00453897"/>
    <w:rsid w:val="004563AB"/>
    <w:rsid w:val="0045785A"/>
    <w:rsid w:val="0046041B"/>
    <w:rsid w:val="0046072E"/>
    <w:rsid w:val="00460DCE"/>
    <w:rsid w:val="004616E6"/>
    <w:rsid w:val="00462768"/>
    <w:rsid w:val="00462C15"/>
    <w:rsid w:val="00462C21"/>
    <w:rsid w:val="004631C4"/>
    <w:rsid w:val="00464523"/>
    <w:rsid w:val="0046584C"/>
    <w:rsid w:val="00470D96"/>
    <w:rsid w:val="00470F58"/>
    <w:rsid w:val="00471473"/>
    <w:rsid w:val="004724B1"/>
    <w:rsid w:val="0047307E"/>
    <w:rsid w:val="004730CB"/>
    <w:rsid w:val="0047464D"/>
    <w:rsid w:val="004746F6"/>
    <w:rsid w:val="004748EC"/>
    <w:rsid w:val="00475D8F"/>
    <w:rsid w:val="00476113"/>
    <w:rsid w:val="00476EE5"/>
    <w:rsid w:val="004800EB"/>
    <w:rsid w:val="00480516"/>
    <w:rsid w:val="00481CA7"/>
    <w:rsid w:val="0048237F"/>
    <w:rsid w:val="00482F63"/>
    <w:rsid w:val="004835C1"/>
    <w:rsid w:val="00485BFB"/>
    <w:rsid w:val="00486F89"/>
    <w:rsid w:val="004870B0"/>
    <w:rsid w:val="00487250"/>
    <w:rsid w:val="00490538"/>
    <w:rsid w:val="00491A3D"/>
    <w:rsid w:val="00491A56"/>
    <w:rsid w:val="00496264"/>
    <w:rsid w:val="00497299"/>
    <w:rsid w:val="004973B9"/>
    <w:rsid w:val="00497A2D"/>
    <w:rsid w:val="004A025F"/>
    <w:rsid w:val="004A2BA3"/>
    <w:rsid w:val="004A2DC5"/>
    <w:rsid w:val="004A3896"/>
    <w:rsid w:val="004A426F"/>
    <w:rsid w:val="004A47F6"/>
    <w:rsid w:val="004A5F38"/>
    <w:rsid w:val="004A7E54"/>
    <w:rsid w:val="004B1C74"/>
    <w:rsid w:val="004B1F37"/>
    <w:rsid w:val="004B3189"/>
    <w:rsid w:val="004B7195"/>
    <w:rsid w:val="004B7564"/>
    <w:rsid w:val="004C0210"/>
    <w:rsid w:val="004C10BA"/>
    <w:rsid w:val="004C165D"/>
    <w:rsid w:val="004C4E06"/>
    <w:rsid w:val="004C6506"/>
    <w:rsid w:val="004C66FD"/>
    <w:rsid w:val="004C6EC8"/>
    <w:rsid w:val="004C797B"/>
    <w:rsid w:val="004C7C97"/>
    <w:rsid w:val="004D04F8"/>
    <w:rsid w:val="004D2052"/>
    <w:rsid w:val="004D2E15"/>
    <w:rsid w:val="004D3BED"/>
    <w:rsid w:val="004D44B3"/>
    <w:rsid w:val="004D5654"/>
    <w:rsid w:val="004D5E5D"/>
    <w:rsid w:val="004D641B"/>
    <w:rsid w:val="004D71BB"/>
    <w:rsid w:val="004E03C7"/>
    <w:rsid w:val="004E068A"/>
    <w:rsid w:val="004E218A"/>
    <w:rsid w:val="004E2961"/>
    <w:rsid w:val="004E3E07"/>
    <w:rsid w:val="004E4736"/>
    <w:rsid w:val="004E4806"/>
    <w:rsid w:val="004E5ADF"/>
    <w:rsid w:val="004E5E9D"/>
    <w:rsid w:val="004E6F33"/>
    <w:rsid w:val="004E7A11"/>
    <w:rsid w:val="004F0061"/>
    <w:rsid w:val="004F1E34"/>
    <w:rsid w:val="004F2D5A"/>
    <w:rsid w:val="004F38AB"/>
    <w:rsid w:val="004F3A45"/>
    <w:rsid w:val="004F3FA6"/>
    <w:rsid w:val="004F4B22"/>
    <w:rsid w:val="004F5419"/>
    <w:rsid w:val="004F5A8C"/>
    <w:rsid w:val="004F641C"/>
    <w:rsid w:val="00500E27"/>
    <w:rsid w:val="0050123E"/>
    <w:rsid w:val="005023CF"/>
    <w:rsid w:val="00502AFB"/>
    <w:rsid w:val="00506B7E"/>
    <w:rsid w:val="00507110"/>
    <w:rsid w:val="005118FC"/>
    <w:rsid w:val="00512607"/>
    <w:rsid w:val="005133B7"/>
    <w:rsid w:val="005139E0"/>
    <w:rsid w:val="00513B2C"/>
    <w:rsid w:val="00513F2A"/>
    <w:rsid w:val="00515985"/>
    <w:rsid w:val="00516252"/>
    <w:rsid w:val="0051647A"/>
    <w:rsid w:val="00517BBC"/>
    <w:rsid w:val="00520F3D"/>
    <w:rsid w:val="005223D5"/>
    <w:rsid w:val="005227A5"/>
    <w:rsid w:val="00523BD2"/>
    <w:rsid w:val="00526087"/>
    <w:rsid w:val="0052660D"/>
    <w:rsid w:val="0052704D"/>
    <w:rsid w:val="00527319"/>
    <w:rsid w:val="005305BA"/>
    <w:rsid w:val="00531E42"/>
    <w:rsid w:val="00531EF6"/>
    <w:rsid w:val="005329EB"/>
    <w:rsid w:val="00533299"/>
    <w:rsid w:val="00533698"/>
    <w:rsid w:val="00534025"/>
    <w:rsid w:val="00534428"/>
    <w:rsid w:val="00535216"/>
    <w:rsid w:val="0053732A"/>
    <w:rsid w:val="00541476"/>
    <w:rsid w:val="005418FF"/>
    <w:rsid w:val="00542B7C"/>
    <w:rsid w:val="00542DE7"/>
    <w:rsid w:val="00543064"/>
    <w:rsid w:val="00544DFA"/>
    <w:rsid w:val="00545062"/>
    <w:rsid w:val="00547D83"/>
    <w:rsid w:val="00550F66"/>
    <w:rsid w:val="005512C6"/>
    <w:rsid w:val="00552B31"/>
    <w:rsid w:val="00554672"/>
    <w:rsid w:val="00554CC1"/>
    <w:rsid w:val="00555634"/>
    <w:rsid w:val="00555E0E"/>
    <w:rsid w:val="00555E40"/>
    <w:rsid w:val="00557329"/>
    <w:rsid w:val="00557B2F"/>
    <w:rsid w:val="00560356"/>
    <w:rsid w:val="005607DD"/>
    <w:rsid w:val="0056270A"/>
    <w:rsid w:val="005629E4"/>
    <w:rsid w:val="00563085"/>
    <w:rsid w:val="0056393B"/>
    <w:rsid w:val="00563C35"/>
    <w:rsid w:val="0056562B"/>
    <w:rsid w:val="00566339"/>
    <w:rsid w:val="00566A47"/>
    <w:rsid w:val="0056736E"/>
    <w:rsid w:val="0056743E"/>
    <w:rsid w:val="00567EFC"/>
    <w:rsid w:val="00570301"/>
    <w:rsid w:val="005704DB"/>
    <w:rsid w:val="005710CB"/>
    <w:rsid w:val="0057142E"/>
    <w:rsid w:val="00572026"/>
    <w:rsid w:val="0057380D"/>
    <w:rsid w:val="005746F8"/>
    <w:rsid w:val="00574F63"/>
    <w:rsid w:val="005750B0"/>
    <w:rsid w:val="00580547"/>
    <w:rsid w:val="00580FEF"/>
    <w:rsid w:val="00581AD4"/>
    <w:rsid w:val="00582F20"/>
    <w:rsid w:val="00583701"/>
    <w:rsid w:val="00583EB6"/>
    <w:rsid w:val="00587683"/>
    <w:rsid w:val="00590915"/>
    <w:rsid w:val="005918B2"/>
    <w:rsid w:val="005925B1"/>
    <w:rsid w:val="00593216"/>
    <w:rsid w:val="00593A01"/>
    <w:rsid w:val="00594D60"/>
    <w:rsid w:val="00595134"/>
    <w:rsid w:val="00595901"/>
    <w:rsid w:val="005A2AFC"/>
    <w:rsid w:val="005A385B"/>
    <w:rsid w:val="005A57AC"/>
    <w:rsid w:val="005A63C5"/>
    <w:rsid w:val="005A6FED"/>
    <w:rsid w:val="005A7DC4"/>
    <w:rsid w:val="005B1FC6"/>
    <w:rsid w:val="005B22F9"/>
    <w:rsid w:val="005B3BC4"/>
    <w:rsid w:val="005B50DB"/>
    <w:rsid w:val="005B687A"/>
    <w:rsid w:val="005B7C7F"/>
    <w:rsid w:val="005C0453"/>
    <w:rsid w:val="005C0BE1"/>
    <w:rsid w:val="005C1B5A"/>
    <w:rsid w:val="005C3BF8"/>
    <w:rsid w:val="005C4A58"/>
    <w:rsid w:val="005C4B5D"/>
    <w:rsid w:val="005C4C54"/>
    <w:rsid w:val="005C5756"/>
    <w:rsid w:val="005C5D53"/>
    <w:rsid w:val="005C77BC"/>
    <w:rsid w:val="005C7A85"/>
    <w:rsid w:val="005C7C85"/>
    <w:rsid w:val="005D0383"/>
    <w:rsid w:val="005D057A"/>
    <w:rsid w:val="005D098A"/>
    <w:rsid w:val="005D151D"/>
    <w:rsid w:val="005D19E5"/>
    <w:rsid w:val="005D1FF4"/>
    <w:rsid w:val="005D44E9"/>
    <w:rsid w:val="005D4DB0"/>
    <w:rsid w:val="005D50EA"/>
    <w:rsid w:val="005D71ED"/>
    <w:rsid w:val="005D7855"/>
    <w:rsid w:val="005D787F"/>
    <w:rsid w:val="005E0174"/>
    <w:rsid w:val="005E0FDA"/>
    <w:rsid w:val="005E2D2B"/>
    <w:rsid w:val="005E4D8F"/>
    <w:rsid w:val="005E64EA"/>
    <w:rsid w:val="005E6611"/>
    <w:rsid w:val="005E691D"/>
    <w:rsid w:val="005E7776"/>
    <w:rsid w:val="005E7B3E"/>
    <w:rsid w:val="005E7F5B"/>
    <w:rsid w:val="005F2840"/>
    <w:rsid w:val="005F2C15"/>
    <w:rsid w:val="005F352C"/>
    <w:rsid w:val="005F4399"/>
    <w:rsid w:val="005F478C"/>
    <w:rsid w:val="005F5DFF"/>
    <w:rsid w:val="005F64CD"/>
    <w:rsid w:val="005F6DC7"/>
    <w:rsid w:val="005F76F8"/>
    <w:rsid w:val="006000BF"/>
    <w:rsid w:val="00601521"/>
    <w:rsid w:val="00602859"/>
    <w:rsid w:val="00603B69"/>
    <w:rsid w:val="00603BE8"/>
    <w:rsid w:val="00605769"/>
    <w:rsid w:val="00606F39"/>
    <w:rsid w:val="006071AC"/>
    <w:rsid w:val="00607963"/>
    <w:rsid w:val="00607F9E"/>
    <w:rsid w:val="00611C84"/>
    <w:rsid w:val="00611E06"/>
    <w:rsid w:val="00611FD3"/>
    <w:rsid w:val="006128D1"/>
    <w:rsid w:val="00612B47"/>
    <w:rsid w:val="00612BD4"/>
    <w:rsid w:val="00612F71"/>
    <w:rsid w:val="006134B9"/>
    <w:rsid w:val="006134BF"/>
    <w:rsid w:val="00613B7D"/>
    <w:rsid w:val="00613FA8"/>
    <w:rsid w:val="0061468D"/>
    <w:rsid w:val="00615B0F"/>
    <w:rsid w:val="00615F5F"/>
    <w:rsid w:val="00616878"/>
    <w:rsid w:val="00617141"/>
    <w:rsid w:val="006173B8"/>
    <w:rsid w:val="006176EC"/>
    <w:rsid w:val="00617B81"/>
    <w:rsid w:val="0062014C"/>
    <w:rsid w:val="0062063C"/>
    <w:rsid w:val="00620EB8"/>
    <w:rsid w:val="0062132E"/>
    <w:rsid w:val="00621944"/>
    <w:rsid w:val="00622575"/>
    <w:rsid w:val="00622F2E"/>
    <w:rsid w:val="00623173"/>
    <w:rsid w:val="00623A7E"/>
    <w:rsid w:val="0062413E"/>
    <w:rsid w:val="00624FFA"/>
    <w:rsid w:val="006255EF"/>
    <w:rsid w:val="006258B7"/>
    <w:rsid w:val="00625A1A"/>
    <w:rsid w:val="0063070E"/>
    <w:rsid w:val="00630917"/>
    <w:rsid w:val="006311C0"/>
    <w:rsid w:val="00631CD2"/>
    <w:rsid w:val="006324FF"/>
    <w:rsid w:val="00632765"/>
    <w:rsid w:val="00635C2D"/>
    <w:rsid w:val="006364E8"/>
    <w:rsid w:val="00636818"/>
    <w:rsid w:val="00637C63"/>
    <w:rsid w:val="0064156B"/>
    <w:rsid w:val="006415B4"/>
    <w:rsid w:val="006415B5"/>
    <w:rsid w:val="006419AB"/>
    <w:rsid w:val="00641E4B"/>
    <w:rsid w:val="00642A75"/>
    <w:rsid w:val="00644B7A"/>
    <w:rsid w:val="00646010"/>
    <w:rsid w:val="00646813"/>
    <w:rsid w:val="006470A5"/>
    <w:rsid w:val="00647DC0"/>
    <w:rsid w:val="0065023B"/>
    <w:rsid w:val="00650E5C"/>
    <w:rsid w:val="006512BF"/>
    <w:rsid w:val="00651E95"/>
    <w:rsid w:val="0065203C"/>
    <w:rsid w:val="00652454"/>
    <w:rsid w:val="00653217"/>
    <w:rsid w:val="00653ED4"/>
    <w:rsid w:val="00655E50"/>
    <w:rsid w:val="00656826"/>
    <w:rsid w:val="006601AA"/>
    <w:rsid w:val="0066097C"/>
    <w:rsid w:val="006621A1"/>
    <w:rsid w:val="006629A4"/>
    <w:rsid w:val="006641BA"/>
    <w:rsid w:val="0066603B"/>
    <w:rsid w:val="00666A75"/>
    <w:rsid w:val="00666C59"/>
    <w:rsid w:val="00672352"/>
    <w:rsid w:val="0067298A"/>
    <w:rsid w:val="006734B5"/>
    <w:rsid w:val="0067389C"/>
    <w:rsid w:val="006745FE"/>
    <w:rsid w:val="00674EE3"/>
    <w:rsid w:val="00675309"/>
    <w:rsid w:val="00676B7D"/>
    <w:rsid w:val="00677928"/>
    <w:rsid w:val="00681020"/>
    <w:rsid w:val="00681553"/>
    <w:rsid w:val="0068191D"/>
    <w:rsid w:val="00681F1F"/>
    <w:rsid w:val="006851E2"/>
    <w:rsid w:val="006865F5"/>
    <w:rsid w:val="006872A3"/>
    <w:rsid w:val="00687584"/>
    <w:rsid w:val="00687E58"/>
    <w:rsid w:val="006918BE"/>
    <w:rsid w:val="0069342C"/>
    <w:rsid w:val="00693593"/>
    <w:rsid w:val="00694B56"/>
    <w:rsid w:val="00694D34"/>
    <w:rsid w:val="006A100C"/>
    <w:rsid w:val="006A2877"/>
    <w:rsid w:val="006A3265"/>
    <w:rsid w:val="006A406E"/>
    <w:rsid w:val="006A4198"/>
    <w:rsid w:val="006A43CE"/>
    <w:rsid w:val="006A62D3"/>
    <w:rsid w:val="006A674E"/>
    <w:rsid w:val="006B21F0"/>
    <w:rsid w:val="006B4EC1"/>
    <w:rsid w:val="006B4F71"/>
    <w:rsid w:val="006B607D"/>
    <w:rsid w:val="006B651C"/>
    <w:rsid w:val="006C0043"/>
    <w:rsid w:val="006C1144"/>
    <w:rsid w:val="006C2DF1"/>
    <w:rsid w:val="006C462B"/>
    <w:rsid w:val="006C53A3"/>
    <w:rsid w:val="006C74A3"/>
    <w:rsid w:val="006D0916"/>
    <w:rsid w:val="006D13F3"/>
    <w:rsid w:val="006D1956"/>
    <w:rsid w:val="006D1EF4"/>
    <w:rsid w:val="006D2225"/>
    <w:rsid w:val="006D2366"/>
    <w:rsid w:val="006D2F39"/>
    <w:rsid w:val="006D362D"/>
    <w:rsid w:val="006D3940"/>
    <w:rsid w:val="006D4F36"/>
    <w:rsid w:val="006D5658"/>
    <w:rsid w:val="006D58A3"/>
    <w:rsid w:val="006D630C"/>
    <w:rsid w:val="006D72A3"/>
    <w:rsid w:val="006E0881"/>
    <w:rsid w:val="006E0AF4"/>
    <w:rsid w:val="006E0BCD"/>
    <w:rsid w:val="006E1461"/>
    <w:rsid w:val="006E17CE"/>
    <w:rsid w:val="006E188E"/>
    <w:rsid w:val="006E4C9E"/>
    <w:rsid w:val="006E545D"/>
    <w:rsid w:val="006E767A"/>
    <w:rsid w:val="006F0D2A"/>
    <w:rsid w:val="006F2EE5"/>
    <w:rsid w:val="006F386A"/>
    <w:rsid w:val="006F4E38"/>
    <w:rsid w:val="006F631D"/>
    <w:rsid w:val="006F6467"/>
    <w:rsid w:val="006F77AA"/>
    <w:rsid w:val="00700B0E"/>
    <w:rsid w:val="007010A0"/>
    <w:rsid w:val="007021BA"/>
    <w:rsid w:val="0070348E"/>
    <w:rsid w:val="00704508"/>
    <w:rsid w:val="0070451F"/>
    <w:rsid w:val="0070511E"/>
    <w:rsid w:val="0070530D"/>
    <w:rsid w:val="0070590F"/>
    <w:rsid w:val="007059DA"/>
    <w:rsid w:val="00705A3E"/>
    <w:rsid w:val="00705F21"/>
    <w:rsid w:val="00706820"/>
    <w:rsid w:val="00707111"/>
    <w:rsid w:val="00707CB6"/>
    <w:rsid w:val="0071099F"/>
    <w:rsid w:val="00711D59"/>
    <w:rsid w:val="0071238E"/>
    <w:rsid w:val="0071488C"/>
    <w:rsid w:val="007165DA"/>
    <w:rsid w:val="007168AA"/>
    <w:rsid w:val="00717C94"/>
    <w:rsid w:val="007203BE"/>
    <w:rsid w:val="00721EA4"/>
    <w:rsid w:val="00722C0F"/>
    <w:rsid w:val="00722E25"/>
    <w:rsid w:val="00725BDD"/>
    <w:rsid w:val="007303B4"/>
    <w:rsid w:val="00731468"/>
    <w:rsid w:val="00731668"/>
    <w:rsid w:val="00733BA8"/>
    <w:rsid w:val="007346BC"/>
    <w:rsid w:val="00734CFF"/>
    <w:rsid w:val="0073536B"/>
    <w:rsid w:val="0073553F"/>
    <w:rsid w:val="00736C70"/>
    <w:rsid w:val="00737DC1"/>
    <w:rsid w:val="007406A2"/>
    <w:rsid w:val="00742768"/>
    <w:rsid w:val="007432F3"/>
    <w:rsid w:val="007437B6"/>
    <w:rsid w:val="00743ABB"/>
    <w:rsid w:val="00743C61"/>
    <w:rsid w:val="00743E37"/>
    <w:rsid w:val="00744C18"/>
    <w:rsid w:val="0074551B"/>
    <w:rsid w:val="00745536"/>
    <w:rsid w:val="007466C8"/>
    <w:rsid w:val="0074783E"/>
    <w:rsid w:val="00747853"/>
    <w:rsid w:val="00752675"/>
    <w:rsid w:val="007534D1"/>
    <w:rsid w:val="007539D3"/>
    <w:rsid w:val="00755AAF"/>
    <w:rsid w:val="00756249"/>
    <w:rsid w:val="00756C71"/>
    <w:rsid w:val="007572E2"/>
    <w:rsid w:val="007577ED"/>
    <w:rsid w:val="00762699"/>
    <w:rsid w:val="00765C95"/>
    <w:rsid w:val="00765E2E"/>
    <w:rsid w:val="00765E3F"/>
    <w:rsid w:val="00766A9B"/>
    <w:rsid w:val="0076725D"/>
    <w:rsid w:val="00767463"/>
    <w:rsid w:val="00767A8A"/>
    <w:rsid w:val="00770847"/>
    <w:rsid w:val="00774EA6"/>
    <w:rsid w:val="00774F4B"/>
    <w:rsid w:val="00776114"/>
    <w:rsid w:val="00776473"/>
    <w:rsid w:val="007771AC"/>
    <w:rsid w:val="00777AA0"/>
    <w:rsid w:val="00780526"/>
    <w:rsid w:val="00780DC3"/>
    <w:rsid w:val="00782220"/>
    <w:rsid w:val="00782F4B"/>
    <w:rsid w:val="00784B9F"/>
    <w:rsid w:val="00785137"/>
    <w:rsid w:val="00786895"/>
    <w:rsid w:val="00787962"/>
    <w:rsid w:val="007909E1"/>
    <w:rsid w:val="007912C5"/>
    <w:rsid w:val="007913A8"/>
    <w:rsid w:val="00791D43"/>
    <w:rsid w:val="00791ECE"/>
    <w:rsid w:val="00793C5D"/>
    <w:rsid w:val="0079582E"/>
    <w:rsid w:val="007A05AF"/>
    <w:rsid w:val="007A0723"/>
    <w:rsid w:val="007A0799"/>
    <w:rsid w:val="007A129E"/>
    <w:rsid w:val="007A2035"/>
    <w:rsid w:val="007A49F9"/>
    <w:rsid w:val="007A5559"/>
    <w:rsid w:val="007A67B3"/>
    <w:rsid w:val="007A748A"/>
    <w:rsid w:val="007A7D00"/>
    <w:rsid w:val="007B00B9"/>
    <w:rsid w:val="007B06AF"/>
    <w:rsid w:val="007B0B4A"/>
    <w:rsid w:val="007B10B9"/>
    <w:rsid w:val="007B1E49"/>
    <w:rsid w:val="007B2D38"/>
    <w:rsid w:val="007B3E88"/>
    <w:rsid w:val="007B415E"/>
    <w:rsid w:val="007B4433"/>
    <w:rsid w:val="007B5C55"/>
    <w:rsid w:val="007B5E55"/>
    <w:rsid w:val="007B627F"/>
    <w:rsid w:val="007B69AF"/>
    <w:rsid w:val="007B6F26"/>
    <w:rsid w:val="007C0054"/>
    <w:rsid w:val="007C06C4"/>
    <w:rsid w:val="007C2600"/>
    <w:rsid w:val="007C27A7"/>
    <w:rsid w:val="007C2C54"/>
    <w:rsid w:val="007C3201"/>
    <w:rsid w:val="007C36B9"/>
    <w:rsid w:val="007C3744"/>
    <w:rsid w:val="007C41E4"/>
    <w:rsid w:val="007C42D4"/>
    <w:rsid w:val="007C48A2"/>
    <w:rsid w:val="007C4BA1"/>
    <w:rsid w:val="007C5D64"/>
    <w:rsid w:val="007C6C88"/>
    <w:rsid w:val="007C7CC6"/>
    <w:rsid w:val="007D069E"/>
    <w:rsid w:val="007D1752"/>
    <w:rsid w:val="007D1C72"/>
    <w:rsid w:val="007D202C"/>
    <w:rsid w:val="007D2E38"/>
    <w:rsid w:val="007D355B"/>
    <w:rsid w:val="007D3A70"/>
    <w:rsid w:val="007D45CC"/>
    <w:rsid w:val="007D48F3"/>
    <w:rsid w:val="007D4CB1"/>
    <w:rsid w:val="007D5C74"/>
    <w:rsid w:val="007D6AD2"/>
    <w:rsid w:val="007D763A"/>
    <w:rsid w:val="007D7C64"/>
    <w:rsid w:val="007D7E11"/>
    <w:rsid w:val="007E1A7F"/>
    <w:rsid w:val="007E4A10"/>
    <w:rsid w:val="007E4EDE"/>
    <w:rsid w:val="007E5C4D"/>
    <w:rsid w:val="007E623B"/>
    <w:rsid w:val="007E71A3"/>
    <w:rsid w:val="007E73CE"/>
    <w:rsid w:val="007E7FD4"/>
    <w:rsid w:val="007F1788"/>
    <w:rsid w:val="007F2150"/>
    <w:rsid w:val="007F2244"/>
    <w:rsid w:val="007F2A89"/>
    <w:rsid w:val="007F3237"/>
    <w:rsid w:val="007F3EA0"/>
    <w:rsid w:val="007F4622"/>
    <w:rsid w:val="007F6ABD"/>
    <w:rsid w:val="00803349"/>
    <w:rsid w:val="00803442"/>
    <w:rsid w:val="008042FA"/>
    <w:rsid w:val="00804A1F"/>
    <w:rsid w:val="0080671C"/>
    <w:rsid w:val="008078E8"/>
    <w:rsid w:val="00807B91"/>
    <w:rsid w:val="0081114C"/>
    <w:rsid w:val="00811C7D"/>
    <w:rsid w:val="00812A2C"/>
    <w:rsid w:val="00814E86"/>
    <w:rsid w:val="0081516F"/>
    <w:rsid w:val="008153FA"/>
    <w:rsid w:val="00815DA4"/>
    <w:rsid w:val="0081629D"/>
    <w:rsid w:val="00820219"/>
    <w:rsid w:val="00821CF0"/>
    <w:rsid w:val="00822987"/>
    <w:rsid w:val="00822D41"/>
    <w:rsid w:val="00823063"/>
    <w:rsid w:val="00825DEA"/>
    <w:rsid w:val="0082670E"/>
    <w:rsid w:val="00826C3E"/>
    <w:rsid w:val="008271A7"/>
    <w:rsid w:val="00831009"/>
    <w:rsid w:val="008314D7"/>
    <w:rsid w:val="00835D2C"/>
    <w:rsid w:val="00835DE1"/>
    <w:rsid w:val="00835EAF"/>
    <w:rsid w:val="00836592"/>
    <w:rsid w:val="0084079E"/>
    <w:rsid w:val="00841503"/>
    <w:rsid w:val="00841528"/>
    <w:rsid w:val="00843ACE"/>
    <w:rsid w:val="00843CAB"/>
    <w:rsid w:val="00845478"/>
    <w:rsid w:val="008464A6"/>
    <w:rsid w:val="0084721F"/>
    <w:rsid w:val="00850807"/>
    <w:rsid w:val="00851852"/>
    <w:rsid w:val="008525D8"/>
    <w:rsid w:val="0085336E"/>
    <w:rsid w:val="0085494E"/>
    <w:rsid w:val="00854B5D"/>
    <w:rsid w:val="00854C3D"/>
    <w:rsid w:val="0085628F"/>
    <w:rsid w:val="00856873"/>
    <w:rsid w:val="00856BCD"/>
    <w:rsid w:val="00857212"/>
    <w:rsid w:val="00857FC6"/>
    <w:rsid w:val="0086008D"/>
    <w:rsid w:val="00860A20"/>
    <w:rsid w:val="008616A1"/>
    <w:rsid w:val="0086170D"/>
    <w:rsid w:val="00861956"/>
    <w:rsid w:val="00861D82"/>
    <w:rsid w:val="00862843"/>
    <w:rsid w:val="0086477F"/>
    <w:rsid w:val="0086722C"/>
    <w:rsid w:val="00870398"/>
    <w:rsid w:val="0087229D"/>
    <w:rsid w:val="008729D2"/>
    <w:rsid w:val="008730FE"/>
    <w:rsid w:val="008736A7"/>
    <w:rsid w:val="00874A72"/>
    <w:rsid w:val="008757F9"/>
    <w:rsid w:val="00875E86"/>
    <w:rsid w:val="0087680C"/>
    <w:rsid w:val="00877B2A"/>
    <w:rsid w:val="0088036D"/>
    <w:rsid w:val="00880B85"/>
    <w:rsid w:val="00882403"/>
    <w:rsid w:val="00882D17"/>
    <w:rsid w:val="00882FF5"/>
    <w:rsid w:val="00886E39"/>
    <w:rsid w:val="00887AC5"/>
    <w:rsid w:val="00887D3A"/>
    <w:rsid w:val="00887DEF"/>
    <w:rsid w:val="0089093C"/>
    <w:rsid w:val="00890D8D"/>
    <w:rsid w:val="00892BB2"/>
    <w:rsid w:val="00892F01"/>
    <w:rsid w:val="00893A20"/>
    <w:rsid w:val="0089423E"/>
    <w:rsid w:val="00894660"/>
    <w:rsid w:val="00894DF0"/>
    <w:rsid w:val="008954F3"/>
    <w:rsid w:val="00896DB9"/>
    <w:rsid w:val="0089737A"/>
    <w:rsid w:val="00897705"/>
    <w:rsid w:val="008A20F6"/>
    <w:rsid w:val="008A3948"/>
    <w:rsid w:val="008A3E29"/>
    <w:rsid w:val="008A4529"/>
    <w:rsid w:val="008A46EB"/>
    <w:rsid w:val="008A4A42"/>
    <w:rsid w:val="008A5C64"/>
    <w:rsid w:val="008A7047"/>
    <w:rsid w:val="008A784E"/>
    <w:rsid w:val="008B02B9"/>
    <w:rsid w:val="008B1403"/>
    <w:rsid w:val="008B22D8"/>
    <w:rsid w:val="008B313C"/>
    <w:rsid w:val="008B424E"/>
    <w:rsid w:val="008B5956"/>
    <w:rsid w:val="008B69F4"/>
    <w:rsid w:val="008C0732"/>
    <w:rsid w:val="008C22AF"/>
    <w:rsid w:val="008C2BFE"/>
    <w:rsid w:val="008C3D1F"/>
    <w:rsid w:val="008C64BC"/>
    <w:rsid w:val="008C6A2A"/>
    <w:rsid w:val="008C6D8E"/>
    <w:rsid w:val="008D06BA"/>
    <w:rsid w:val="008D22FE"/>
    <w:rsid w:val="008D3213"/>
    <w:rsid w:val="008D4458"/>
    <w:rsid w:val="008D6573"/>
    <w:rsid w:val="008D69F1"/>
    <w:rsid w:val="008D784D"/>
    <w:rsid w:val="008E10D5"/>
    <w:rsid w:val="008E1550"/>
    <w:rsid w:val="008E1A75"/>
    <w:rsid w:val="008E20F7"/>
    <w:rsid w:val="008E2971"/>
    <w:rsid w:val="008E31A0"/>
    <w:rsid w:val="008E4153"/>
    <w:rsid w:val="008E5E66"/>
    <w:rsid w:val="008E6414"/>
    <w:rsid w:val="008E79D1"/>
    <w:rsid w:val="008E7DE0"/>
    <w:rsid w:val="008E7E7B"/>
    <w:rsid w:val="008F0FB5"/>
    <w:rsid w:val="008F156C"/>
    <w:rsid w:val="008F1A02"/>
    <w:rsid w:val="008F1DA4"/>
    <w:rsid w:val="008F32F0"/>
    <w:rsid w:val="008F3939"/>
    <w:rsid w:val="008F39EE"/>
    <w:rsid w:val="008F5027"/>
    <w:rsid w:val="008F64B2"/>
    <w:rsid w:val="008F709A"/>
    <w:rsid w:val="008F7270"/>
    <w:rsid w:val="008F7BF6"/>
    <w:rsid w:val="00901186"/>
    <w:rsid w:val="00901F5A"/>
    <w:rsid w:val="00903387"/>
    <w:rsid w:val="009048EE"/>
    <w:rsid w:val="00907D13"/>
    <w:rsid w:val="00907E8B"/>
    <w:rsid w:val="00910863"/>
    <w:rsid w:val="0091164F"/>
    <w:rsid w:val="009123D9"/>
    <w:rsid w:val="00912479"/>
    <w:rsid w:val="00913256"/>
    <w:rsid w:val="00913A60"/>
    <w:rsid w:val="00915360"/>
    <w:rsid w:val="009160AA"/>
    <w:rsid w:val="00916A97"/>
    <w:rsid w:val="009204B3"/>
    <w:rsid w:val="00920958"/>
    <w:rsid w:val="009219F5"/>
    <w:rsid w:val="0092221C"/>
    <w:rsid w:val="0092273A"/>
    <w:rsid w:val="00922822"/>
    <w:rsid w:val="00922A07"/>
    <w:rsid w:val="00924514"/>
    <w:rsid w:val="009246E8"/>
    <w:rsid w:val="009252D1"/>
    <w:rsid w:val="00925916"/>
    <w:rsid w:val="0092684A"/>
    <w:rsid w:val="009274C3"/>
    <w:rsid w:val="009278E4"/>
    <w:rsid w:val="00927E73"/>
    <w:rsid w:val="009300EF"/>
    <w:rsid w:val="009326A8"/>
    <w:rsid w:val="0093288F"/>
    <w:rsid w:val="00933284"/>
    <w:rsid w:val="0093328F"/>
    <w:rsid w:val="0093343E"/>
    <w:rsid w:val="009334A2"/>
    <w:rsid w:val="009335CD"/>
    <w:rsid w:val="00934D32"/>
    <w:rsid w:val="00935D97"/>
    <w:rsid w:val="009379E4"/>
    <w:rsid w:val="009406C0"/>
    <w:rsid w:val="0094246F"/>
    <w:rsid w:val="0094287B"/>
    <w:rsid w:val="009428CF"/>
    <w:rsid w:val="00942AE7"/>
    <w:rsid w:val="00942C1A"/>
    <w:rsid w:val="00942C4F"/>
    <w:rsid w:val="00942FBB"/>
    <w:rsid w:val="009432B4"/>
    <w:rsid w:val="0094360B"/>
    <w:rsid w:val="00943E96"/>
    <w:rsid w:val="009442F3"/>
    <w:rsid w:val="0094528C"/>
    <w:rsid w:val="009475F0"/>
    <w:rsid w:val="00950C0D"/>
    <w:rsid w:val="00951B02"/>
    <w:rsid w:val="00953F83"/>
    <w:rsid w:val="009545F5"/>
    <w:rsid w:val="00954E6A"/>
    <w:rsid w:val="009553BF"/>
    <w:rsid w:val="00956703"/>
    <w:rsid w:val="00956C11"/>
    <w:rsid w:val="009575F3"/>
    <w:rsid w:val="00960101"/>
    <w:rsid w:val="0096072A"/>
    <w:rsid w:val="00961990"/>
    <w:rsid w:val="00962DB5"/>
    <w:rsid w:val="0096573B"/>
    <w:rsid w:val="00965997"/>
    <w:rsid w:val="00965C01"/>
    <w:rsid w:val="00966783"/>
    <w:rsid w:val="00966AC7"/>
    <w:rsid w:val="00967702"/>
    <w:rsid w:val="009678DF"/>
    <w:rsid w:val="00970127"/>
    <w:rsid w:val="009728DC"/>
    <w:rsid w:val="00972AE7"/>
    <w:rsid w:val="00973F9B"/>
    <w:rsid w:val="00974760"/>
    <w:rsid w:val="009754CA"/>
    <w:rsid w:val="0097605D"/>
    <w:rsid w:val="00976219"/>
    <w:rsid w:val="0097685C"/>
    <w:rsid w:val="0097715A"/>
    <w:rsid w:val="00977966"/>
    <w:rsid w:val="009802CD"/>
    <w:rsid w:val="00980F07"/>
    <w:rsid w:val="00981F99"/>
    <w:rsid w:val="00982BE3"/>
    <w:rsid w:val="00982F5E"/>
    <w:rsid w:val="009835CF"/>
    <w:rsid w:val="00983A3C"/>
    <w:rsid w:val="00983CAC"/>
    <w:rsid w:val="00984781"/>
    <w:rsid w:val="00985617"/>
    <w:rsid w:val="00986ECF"/>
    <w:rsid w:val="009873CA"/>
    <w:rsid w:val="009874DF"/>
    <w:rsid w:val="009901AC"/>
    <w:rsid w:val="00992142"/>
    <w:rsid w:val="00993094"/>
    <w:rsid w:val="009930E5"/>
    <w:rsid w:val="0099479F"/>
    <w:rsid w:val="009952F3"/>
    <w:rsid w:val="00995AC2"/>
    <w:rsid w:val="00996C15"/>
    <w:rsid w:val="0099709D"/>
    <w:rsid w:val="00997396"/>
    <w:rsid w:val="00997842"/>
    <w:rsid w:val="009A0196"/>
    <w:rsid w:val="009A1151"/>
    <w:rsid w:val="009A1B94"/>
    <w:rsid w:val="009A31F6"/>
    <w:rsid w:val="009A4926"/>
    <w:rsid w:val="009A6A3F"/>
    <w:rsid w:val="009A6E0A"/>
    <w:rsid w:val="009B06B1"/>
    <w:rsid w:val="009B18F4"/>
    <w:rsid w:val="009B1B32"/>
    <w:rsid w:val="009B1D77"/>
    <w:rsid w:val="009B369C"/>
    <w:rsid w:val="009B6CE7"/>
    <w:rsid w:val="009B706E"/>
    <w:rsid w:val="009B7AAF"/>
    <w:rsid w:val="009C0522"/>
    <w:rsid w:val="009C286F"/>
    <w:rsid w:val="009C3078"/>
    <w:rsid w:val="009C3D24"/>
    <w:rsid w:val="009C4476"/>
    <w:rsid w:val="009C4CBC"/>
    <w:rsid w:val="009C7416"/>
    <w:rsid w:val="009D00AA"/>
    <w:rsid w:val="009D022E"/>
    <w:rsid w:val="009D05FB"/>
    <w:rsid w:val="009D07A5"/>
    <w:rsid w:val="009D1094"/>
    <w:rsid w:val="009D13B9"/>
    <w:rsid w:val="009D14B6"/>
    <w:rsid w:val="009D2377"/>
    <w:rsid w:val="009D3792"/>
    <w:rsid w:val="009D391B"/>
    <w:rsid w:val="009D4627"/>
    <w:rsid w:val="009D4B60"/>
    <w:rsid w:val="009D4C8B"/>
    <w:rsid w:val="009D4D82"/>
    <w:rsid w:val="009D4D8E"/>
    <w:rsid w:val="009D54A0"/>
    <w:rsid w:val="009D6194"/>
    <w:rsid w:val="009D6688"/>
    <w:rsid w:val="009D7438"/>
    <w:rsid w:val="009D7C76"/>
    <w:rsid w:val="009E264B"/>
    <w:rsid w:val="009E2C72"/>
    <w:rsid w:val="009E35F9"/>
    <w:rsid w:val="009E4D3F"/>
    <w:rsid w:val="009E64CB"/>
    <w:rsid w:val="009E6F0A"/>
    <w:rsid w:val="009E7F16"/>
    <w:rsid w:val="009F0217"/>
    <w:rsid w:val="009F096F"/>
    <w:rsid w:val="009F203F"/>
    <w:rsid w:val="009F2E11"/>
    <w:rsid w:val="009F2FEA"/>
    <w:rsid w:val="009F37EE"/>
    <w:rsid w:val="009F4338"/>
    <w:rsid w:val="009F58C1"/>
    <w:rsid w:val="009F5B8D"/>
    <w:rsid w:val="00A00879"/>
    <w:rsid w:val="00A0103C"/>
    <w:rsid w:val="00A01220"/>
    <w:rsid w:val="00A01ED3"/>
    <w:rsid w:val="00A03449"/>
    <w:rsid w:val="00A037F7"/>
    <w:rsid w:val="00A04952"/>
    <w:rsid w:val="00A05354"/>
    <w:rsid w:val="00A053F6"/>
    <w:rsid w:val="00A0544F"/>
    <w:rsid w:val="00A06814"/>
    <w:rsid w:val="00A107AC"/>
    <w:rsid w:val="00A1116D"/>
    <w:rsid w:val="00A1178C"/>
    <w:rsid w:val="00A12014"/>
    <w:rsid w:val="00A12D32"/>
    <w:rsid w:val="00A12E50"/>
    <w:rsid w:val="00A12FFC"/>
    <w:rsid w:val="00A14307"/>
    <w:rsid w:val="00A14B51"/>
    <w:rsid w:val="00A151A0"/>
    <w:rsid w:val="00A15424"/>
    <w:rsid w:val="00A159EA"/>
    <w:rsid w:val="00A15BB3"/>
    <w:rsid w:val="00A231D7"/>
    <w:rsid w:val="00A23703"/>
    <w:rsid w:val="00A2388E"/>
    <w:rsid w:val="00A24E5B"/>
    <w:rsid w:val="00A263EE"/>
    <w:rsid w:val="00A2711D"/>
    <w:rsid w:val="00A3169C"/>
    <w:rsid w:val="00A31A0A"/>
    <w:rsid w:val="00A328C1"/>
    <w:rsid w:val="00A32B50"/>
    <w:rsid w:val="00A3322D"/>
    <w:rsid w:val="00A33F9C"/>
    <w:rsid w:val="00A346DA"/>
    <w:rsid w:val="00A34DFE"/>
    <w:rsid w:val="00A34F85"/>
    <w:rsid w:val="00A403AE"/>
    <w:rsid w:val="00A42405"/>
    <w:rsid w:val="00A42416"/>
    <w:rsid w:val="00A4243D"/>
    <w:rsid w:val="00A43C20"/>
    <w:rsid w:val="00A4438E"/>
    <w:rsid w:val="00A44F23"/>
    <w:rsid w:val="00A4501B"/>
    <w:rsid w:val="00A4533F"/>
    <w:rsid w:val="00A47BC3"/>
    <w:rsid w:val="00A5243A"/>
    <w:rsid w:val="00A52486"/>
    <w:rsid w:val="00A5311C"/>
    <w:rsid w:val="00A53307"/>
    <w:rsid w:val="00A53829"/>
    <w:rsid w:val="00A53E06"/>
    <w:rsid w:val="00A543F9"/>
    <w:rsid w:val="00A54AE5"/>
    <w:rsid w:val="00A572A8"/>
    <w:rsid w:val="00A608A8"/>
    <w:rsid w:val="00A61C06"/>
    <w:rsid w:val="00A62743"/>
    <w:rsid w:val="00A62B8D"/>
    <w:rsid w:val="00A655FD"/>
    <w:rsid w:val="00A66459"/>
    <w:rsid w:val="00A67046"/>
    <w:rsid w:val="00A701FF"/>
    <w:rsid w:val="00A707B3"/>
    <w:rsid w:val="00A707EA"/>
    <w:rsid w:val="00A727AE"/>
    <w:rsid w:val="00A72D2A"/>
    <w:rsid w:val="00A74FFB"/>
    <w:rsid w:val="00A764CF"/>
    <w:rsid w:val="00A777C4"/>
    <w:rsid w:val="00A8033D"/>
    <w:rsid w:val="00A81140"/>
    <w:rsid w:val="00A81204"/>
    <w:rsid w:val="00A827AB"/>
    <w:rsid w:val="00A84656"/>
    <w:rsid w:val="00A852C6"/>
    <w:rsid w:val="00A85943"/>
    <w:rsid w:val="00A85995"/>
    <w:rsid w:val="00A870AE"/>
    <w:rsid w:val="00A87383"/>
    <w:rsid w:val="00A8791C"/>
    <w:rsid w:val="00A87D9B"/>
    <w:rsid w:val="00A9014E"/>
    <w:rsid w:val="00A905B5"/>
    <w:rsid w:val="00A92871"/>
    <w:rsid w:val="00A9293B"/>
    <w:rsid w:val="00A9295C"/>
    <w:rsid w:val="00A933C9"/>
    <w:rsid w:val="00A94C56"/>
    <w:rsid w:val="00A94D7E"/>
    <w:rsid w:val="00A96070"/>
    <w:rsid w:val="00A96771"/>
    <w:rsid w:val="00A974D6"/>
    <w:rsid w:val="00AA0292"/>
    <w:rsid w:val="00AA3CAC"/>
    <w:rsid w:val="00AA3D49"/>
    <w:rsid w:val="00AA47F9"/>
    <w:rsid w:val="00AA5DF2"/>
    <w:rsid w:val="00AA651B"/>
    <w:rsid w:val="00AA6E3E"/>
    <w:rsid w:val="00AA72AB"/>
    <w:rsid w:val="00AA7CD2"/>
    <w:rsid w:val="00AB0007"/>
    <w:rsid w:val="00AB09DD"/>
    <w:rsid w:val="00AB09F9"/>
    <w:rsid w:val="00AB234A"/>
    <w:rsid w:val="00AB283E"/>
    <w:rsid w:val="00AB5A88"/>
    <w:rsid w:val="00AC01A2"/>
    <w:rsid w:val="00AC2D2E"/>
    <w:rsid w:val="00AC33E0"/>
    <w:rsid w:val="00AC3420"/>
    <w:rsid w:val="00AC557D"/>
    <w:rsid w:val="00AC7CE1"/>
    <w:rsid w:val="00AD0177"/>
    <w:rsid w:val="00AD0B03"/>
    <w:rsid w:val="00AD147B"/>
    <w:rsid w:val="00AD1B65"/>
    <w:rsid w:val="00AD218B"/>
    <w:rsid w:val="00AD2280"/>
    <w:rsid w:val="00AD2397"/>
    <w:rsid w:val="00AD399B"/>
    <w:rsid w:val="00AD3EFB"/>
    <w:rsid w:val="00AD442A"/>
    <w:rsid w:val="00AD4874"/>
    <w:rsid w:val="00AD5A87"/>
    <w:rsid w:val="00AD5CF4"/>
    <w:rsid w:val="00AD6078"/>
    <w:rsid w:val="00AD6B07"/>
    <w:rsid w:val="00AD6EC8"/>
    <w:rsid w:val="00AE0C07"/>
    <w:rsid w:val="00AE18C7"/>
    <w:rsid w:val="00AE1A89"/>
    <w:rsid w:val="00AE1BB0"/>
    <w:rsid w:val="00AE2B31"/>
    <w:rsid w:val="00AE3FE0"/>
    <w:rsid w:val="00AE421B"/>
    <w:rsid w:val="00AE44C1"/>
    <w:rsid w:val="00AE4B97"/>
    <w:rsid w:val="00AE4FC2"/>
    <w:rsid w:val="00AE595E"/>
    <w:rsid w:val="00AE5AFA"/>
    <w:rsid w:val="00AE6A17"/>
    <w:rsid w:val="00AE71CB"/>
    <w:rsid w:val="00AF072B"/>
    <w:rsid w:val="00AF078C"/>
    <w:rsid w:val="00AF0A06"/>
    <w:rsid w:val="00AF169A"/>
    <w:rsid w:val="00AF1D98"/>
    <w:rsid w:val="00AF29E1"/>
    <w:rsid w:val="00AF2BCA"/>
    <w:rsid w:val="00AF35B3"/>
    <w:rsid w:val="00AF35B9"/>
    <w:rsid w:val="00AF3E57"/>
    <w:rsid w:val="00AF47BF"/>
    <w:rsid w:val="00AF51D7"/>
    <w:rsid w:val="00AF6088"/>
    <w:rsid w:val="00AF6705"/>
    <w:rsid w:val="00AF6736"/>
    <w:rsid w:val="00AF7B2E"/>
    <w:rsid w:val="00B00A25"/>
    <w:rsid w:val="00B00BF2"/>
    <w:rsid w:val="00B00C76"/>
    <w:rsid w:val="00B0178D"/>
    <w:rsid w:val="00B02733"/>
    <w:rsid w:val="00B04B7E"/>
    <w:rsid w:val="00B04CAD"/>
    <w:rsid w:val="00B05F3E"/>
    <w:rsid w:val="00B06B58"/>
    <w:rsid w:val="00B07B5F"/>
    <w:rsid w:val="00B10961"/>
    <w:rsid w:val="00B11420"/>
    <w:rsid w:val="00B1160B"/>
    <w:rsid w:val="00B11AA6"/>
    <w:rsid w:val="00B12384"/>
    <w:rsid w:val="00B13432"/>
    <w:rsid w:val="00B1383A"/>
    <w:rsid w:val="00B1489C"/>
    <w:rsid w:val="00B15A17"/>
    <w:rsid w:val="00B15F65"/>
    <w:rsid w:val="00B17276"/>
    <w:rsid w:val="00B17C56"/>
    <w:rsid w:val="00B2065A"/>
    <w:rsid w:val="00B20C2B"/>
    <w:rsid w:val="00B2218F"/>
    <w:rsid w:val="00B224C7"/>
    <w:rsid w:val="00B22A67"/>
    <w:rsid w:val="00B22C28"/>
    <w:rsid w:val="00B2455C"/>
    <w:rsid w:val="00B258AC"/>
    <w:rsid w:val="00B25C3A"/>
    <w:rsid w:val="00B26F93"/>
    <w:rsid w:val="00B30A8A"/>
    <w:rsid w:val="00B30B11"/>
    <w:rsid w:val="00B30E37"/>
    <w:rsid w:val="00B31265"/>
    <w:rsid w:val="00B31ACA"/>
    <w:rsid w:val="00B32002"/>
    <w:rsid w:val="00B33449"/>
    <w:rsid w:val="00B33E59"/>
    <w:rsid w:val="00B36385"/>
    <w:rsid w:val="00B36BC6"/>
    <w:rsid w:val="00B375D7"/>
    <w:rsid w:val="00B400D4"/>
    <w:rsid w:val="00B40EDF"/>
    <w:rsid w:val="00B41F2D"/>
    <w:rsid w:val="00B4231B"/>
    <w:rsid w:val="00B42799"/>
    <w:rsid w:val="00B43691"/>
    <w:rsid w:val="00B43BFC"/>
    <w:rsid w:val="00B445C5"/>
    <w:rsid w:val="00B44817"/>
    <w:rsid w:val="00B46647"/>
    <w:rsid w:val="00B50B0E"/>
    <w:rsid w:val="00B52116"/>
    <w:rsid w:val="00B5225B"/>
    <w:rsid w:val="00B5239E"/>
    <w:rsid w:val="00B5325F"/>
    <w:rsid w:val="00B53BF1"/>
    <w:rsid w:val="00B560F3"/>
    <w:rsid w:val="00B564A6"/>
    <w:rsid w:val="00B56A93"/>
    <w:rsid w:val="00B5725C"/>
    <w:rsid w:val="00B6098E"/>
    <w:rsid w:val="00B60CCE"/>
    <w:rsid w:val="00B61C5C"/>
    <w:rsid w:val="00B62D74"/>
    <w:rsid w:val="00B63418"/>
    <w:rsid w:val="00B63839"/>
    <w:rsid w:val="00B6397F"/>
    <w:rsid w:val="00B64238"/>
    <w:rsid w:val="00B64544"/>
    <w:rsid w:val="00B648D1"/>
    <w:rsid w:val="00B6579D"/>
    <w:rsid w:val="00B674E1"/>
    <w:rsid w:val="00B736C6"/>
    <w:rsid w:val="00B7659E"/>
    <w:rsid w:val="00B76959"/>
    <w:rsid w:val="00B80286"/>
    <w:rsid w:val="00B80486"/>
    <w:rsid w:val="00B80539"/>
    <w:rsid w:val="00B80968"/>
    <w:rsid w:val="00B80F3D"/>
    <w:rsid w:val="00B82EDB"/>
    <w:rsid w:val="00B83E23"/>
    <w:rsid w:val="00B8580E"/>
    <w:rsid w:val="00B868FE"/>
    <w:rsid w:val="00B87291"/>
    <w:rsid w:val="00B876E8"/>
    <w:rsid w:val="00B90A2F"/>
    <w:rsid w:val="00B92346"/>
    <w:rsid w:val="00B92640"/>
    <w:rsid w:val="00B929E8"/>
    <w:rsid w:val="00B92FFB"/>
    <w:rsid w:val="00B93CC3"/>
    <w:rsid w:val="00B9624D"/>
    <w:rsid w:val="00B96CFA"/>
    <w:rsid w:val="00BA0626"/>
    <w:rsid w:val="00BA0A2D"/>
    <w:rsid w:val="00BA1B5C"/>
    <w:rsid w:val="00BA2287"/>
    <w:rsid w:val="00BA23CF"/>
    <w:rsid w:val="00BA2954"/>
    <w:rsid w:val="00BA36A9"/>
    <w:rsid w:val="00BA3739"/>
    <w:rsid w:val="00BA37BC"/>
    <w:rsid w:val="00BA4E07"/>
    <w:rsid w:val="00BA541E"/>
    <w:rsid w:val="00BA557F"/>
    <w:rsid w:val="00BA71DE"/>
    <w:rsid w:val="00BA772F"/>
    <w:rsid w:val="00BA7E79"/>
    <w:rsid w:val="00BB075A"/>
    <w:rsid w:val="00BB19AB"/>
    <w:rsid w:val="00BB3101"/>
    <w:rsid w:val="00BB3B0C"/>
    <w:rsid w:val="00BB43E9"/>
    <w:rsid w:val="00BB44E6"/>
    <w:rsid w:val="00BB4EA6"/>
    <w:rsid w:val="00BB5345"/>
    <w:rsid w:val="00BB61D0"/>
    <w:rsid w:val="00BB780F"/>
    <w:rsid w:val="00BC18DB"/>
    <w:rsid w:val="00BC2968"/>
    <w:rsid w:val="00BC3481"/>
    <w:rsid w:val="00BC3F54"/>
    <w:rsid w:val="00BC4490"/>
    <w:rsid w:val="00BC4A29"/>
    <w:rsid w:val="00BC72F4"/>
    <w:rsid w:val="00BC7C92"/>
    <w:rsid w:val="00BD0BC4"/>
    <w:rsid w:val="00BD1193"/>
    <w:rsid w:val="00BD248F"/>
    <w:rsid w:val="00BD29B4"/>
    <w:rsid w:val="00BD2B1A"/>
    <w:rsid w:val="00BD38B7"/>
    <w:rsid w:val="00BD404D"/>
    <w:rsid w:val="00BD5799"/>
    <w:rsid w:val="00BD5DE4"/>
    <w:rsid w:val="00BD72D4"/>
    <w:rsid w:val="00BD73D2"/>
    <w:rsid w:val="00BD7BB2"/>
    <w:rsid w:val="00BE033F"/>
    <w:rsid w:val="00BE1C0A"/>
    <w:rsid w:val="00BE3BE3"/>
    <w:rsid w:val="00BE3D84"/>
    <w:rsid w:val="00BE5C1B"/>
    <w:rsid w:val="00BE6288"/>
    <w:rsid w:val="00BE6FDA"/>
    <w:rsid w:val="00BE7288"/>
    <w:rsid w:val="00BE7DEE"/>
    <w:rsid w:val="00BF216C"/>
    <w:rsid w:val="00BF2EB8"/>
    <w:rsid w:val="00BF32C9"/>
    <w:rsid w:val="00BF5755"/>
    <w:rsid w:val="00BF59C1"/>
    <w:rsid w:val="00BF601D"/>
    <w:rsid w:val="00BF611F"/>
    <w:rsid w:val="00BF63C9"/>
    <w:rsid w:val="00BF6909"/>
    <w:rsid w:val="00C01083"/>
    <w:rsid w:val="00C02B41"/>
    <w:rsid w:val="00C02C2C"/>
    <w:rsid w:val="00C032CB"/>
    <w:rsid w:val="00C04C2E"/>
    <w:rsid w:val="00C066D9"/>
    <w:rsid w:val="00C106FC"/>
    <w:rsid w:val="00C11B4E"/>
    <w:rsid w:val="00C12261"/>
    <w:rsid w:val="00C123F8"/>
    <w:rsid w:val="00C125F3"/>
    <w:rsid w:val="00C14051"/>
    <w:rsid w:val="00C14AE7"/>
    <w:rsid w:val="00C152BC"/>
    <w:rsid w:val="00C1540F"/>
    <w:rsid w:val="00C15860"/>
    <w:rsid w:val="00C15AC2"/>
    <w:rsid w:val="00C16090"/>
    <w:rsid w:val="00C168D9"/>
    <w:rsid w:val="00C16E3B"/>
    <w:rsid w:val="00C170ED"/>
    <w:rsid w:val="00C17265"/>
    <w:rsid w:val="00C17311"/>
    <w:rsid w:val="00C20A3A"/>
    <w:rsid w:val="00C21CE5"/>
    <w:rsid w:val="00C23146"/>
    <w:rsid w:val="00C2501F"/>
    <w:rsid w:val="00C2764E"/>
    <w:rsid w:val="00C27B3D"/>
    <w:rsid w:val="00C3110E"/>
    <w:rsid w:val="00C312B2"/>
    <w:rsid w:val="00C319DC"/>
    <w:rsid w:val="00C32534"/>
    <w:rsid w:val="00C34353"/>
    <w:rsid w:val="00C34679"/>
    <w:rsid w:val="00C349A8"/>
    <w:rsid w:val="00C34ADB"/>
    <w:rsid w:val="00C350ED"/>
    <w:rsid w:val="00C36208"/>
    <w:rsid w:val="00C36E4A"/>
    <w:rsid w:val="00C40B4D"/>
    <w:rsid w:val="00C4188F"/>
    <w:rsid w:val="00C423B8"/>
    <w:rsid w:val="00C425EB"/>
    <w:rsid w:val="00C43DA5"/>
    <w:rsid w:val="00C4739D"/>
    <w:rsid w:val="00C50667"/>
    <w:rsid w:val="00C50A3D"/>
    <w:rsid w:val="00C53019"/>
    <w:rsid w:val="00C54436"/>
    <w:rsid w:val="00C5534D"/>
    <w:rsid w:val="00C558D6"/>
    <w:rsid w:val="00C561FD"/>
    <w:rsid w:val="00C60544"/>
    <w:rsid w:val="00C630AE"/>
    <w:rsid w:val="00C63849"/>
    <w:rsid w:val="00C67218"/>
    <w:rsid w:val="00C674EF"/>
    <w:rsid w:val="00C7115A"/>
    <w:rsid w:val="00C723C6"/>
    <w:rsid w:val="00C73B43"/>
    <w:rsid w:val="00C73F99"/>
    <w:rsid w:val="00C73FFE"/>
    <w:rsid w:val="00C747F2"/>
    <w:rsid w:val="00C753F9"/>
    <w:rsid w:val="00C76097"/>
    <w:rsid w:val="00C764A1"/>
    <w:rsid w:val="00C76794"/>
    <w:rsid w:val="00C76BE2"/>
    <w:rsid w:val="00C76DFA"/>
    <w:rsid w:val="00C80208"/>
    <w:rsid w:val="00C81CD7"/>
    <w:rsid w:val="00C82CC0"/>
    <w:rsid w:val="00C83A84"/>
    <w:rsid w:val="00C83C8B"/>
    <w:rsid w:val="00C8465B"/>
    <w:rsid w:val="00C847A6"/>
    <w:rsid w:val="00C84DDB"/>
    <w:rsid w:val="00C87680"/>
    <w:rsid w:val="00C878F8"/>
    <w:rsid w:val="00C90C61"/>
    <w:rsid w:val="00C932C0"/>
    <w:rsid w:val="00C94372"/>
    <w:rsid w:val="00C94658"/>
    <w:rsid w:val="00C95544"/>
    <w:rsid w:val="00C95DD3"/>
    <w:rsid w:val="00C962AA"/>
    <w:rsid w:val="00C965A6"/>
    <w:rsid w:val="00CA0680"/>
    <w:rsid w:val="00CA2007"/>
    <w:rsid w:val="00CA2049"/>
    <w:rsid w:val="00CA4795"/>
    <w:rsid w:val="00CA4A29"/>
    <w:rsid w:val="00CA577B"/>
    <w:rsid w:val="00CA6931"/>
    <w:rsid w:val="00CB16BB"/>
    <w:rsid w:val="00CB19D9"/>
    <w:rsid w:val="00CB368F"/>
    <w:rsid w:val="00CB3CC1"/>
    <w:rsid w:val="00CB50C2"/>
    <w:rsid w:val="00CB607D"/>
    <w:rsid w:val="00CB7773"/>
    <w:rsid w:val="00CB7C4E"/>
    <w:rsid w:val="00CC04DF"/>
    <w:rsid w:val="00CC0635"/>
    <w:rsid w:val="00CC250A"/>
    <w:rsid w:val="00CC30D6"/>
    <w:rsid w:val="00CC331B"/>
    <w:rsid w:val="00CC3390"/>
    <w:rsid w:val="00CC65CC"/>
    <w:rsid w:val="00CC6DF3"/>
    <w:rsid w:val="00CC7968"/>
    <w:rsid w:val="00CD0232"/>
    <w:rsid w:val="00CD1611"/>
    <w:rsid w:val="00CD17C5"/>
    <w:rsid w:val="00CD1A31"/>
    <w:rsid w:val="00CD2F5C"/>
    <w:rsid w:val="00CD3094"/>
    <w:rsid w:val="00CD39E3"/>
    <w:rsid w:val="00CD467A"/>
    <w:rsid w:val="00CD47D8"/>
    <w:rsid w:val="00CD4E4B"/>
    <w:rsid w:val="00CD62E9"/>
    <w:rsid w:val="00CD6EAA"/>
    <w:rsid w:val="00CE0314"/>
    <w:rsid w:val="00CE3CF3"/>
    <w:rsid w:val="00CE3F2F"/>
    <w:rsid w:val="00CE4CAD"/>
    <w:rsid w:val="00CE4E62"/>
    <w:rsid w:val="00CF1C92"/>
    <w:rsid w:val="00CF2452"/>
    <w:rsid w:val="00CF2D43"/>
    <w:rsid w:val="00CF3304"/>
    <w:rsid w:val="00CF427F"/>
    <w:rsid w:val="00CF662C"/>
    <w:rsid w:val="00CF6874"/>
    <w:rsid w:val="00CF77BA"/>
    <w:rsid w:val="00D0108D"/>
    <w:rsid w:val="00D01AD7"/>
    <w:rsid w:val="00D02044"/>
    <w:rsid w:val="00D03F4F"/>
    <w:rsid w:val="00D04A3E"/>
    <w:rsid w:val="00D06026"/>
    <w:rsid w:val="00D122A1"/>
    <w:rsid w:val="00D12478"/>
    <w:rsid w:val="00D12BA1"/>
    <w:rsid w:val="00D134AB"/>
    <w:rsid w:val="00D139B8"/>
    <w:rsid w:val="00D13E92"/>
    <w:rsid w:val="00D13EDD"/>
    <w:rsid w:val="00D149AA"/>
    <w:rsid w:val="00D149D6"/>
    <w:rsid w:val="00D15B2F"/>
    <w:rsid w:val="00D16F6C"/>
    <w:rsid w:val="00D17549"/>
    <w:rsid w:val="00D17FA0"/>
    <w:rsid w:val="00D20032"/>
    <w:rsid w:val="00D20C27"/>
    <w:rsid w:val="00D20D4B"/>
    <w:rsid w:val="00D210EE"/>
    <w:rsid w:val="00D216D5"/>
    <w:rsid w:val="00D22B98"/>
    <w:rsid w:val="00D22E89"/>
    <w:rsid w:val="00D23591"/>
    <w:rsid w:val="00D23687"/>
    <w:rsid w:val="00D23D5E"/>
    <w:rsid w:val="00D246FC"/>
    <w:rsid w:val="00D24A22"/>
    <w:rsid w:val="00D25150"/>
    <w:rsid w:val="00D252DA"/>
    <w:rsid w:val="00D26922"/>
    <w:rsid w:val="00D27033"/>
    <w:rsid w:val="00D27748"/>
    <w:rsid w:val="00D27BD4"/>
    <w:rsid w:val="00D30B86"/>
    <w:rsid w:val="00D314D7"/>
    <w:rsid w:val="00D3243A"/>
    <w:rsid w:val="00D3492F"/>
    <w:rsid w:val="00D405D1"/>
    <w:rsid w:val="00D40E3E"/>
    <w:rsid w:val="00D41622"/>
    <w:rsid w:val="00D42B69"/>
    <w:rsid w:val="00D42DFA"/>
    <w:rsid w:val="00D42E30"/>
    <w:rsid w:val="00D43A47"/>
    <w:rsid w:val="00D43F4D"/>
    <w:rsid w:val="00D452C0"/>
    <w:rsid w:val="00D45548"/>
    <w:rsid w:val="00D46089"/>
    <w:rsid w:val="00D4779F"/>
    <w:rsid w:val="00D50422"/>
    <w:rsid w:val="00D5051D"/>
    <w:rsid w:val="00D52425"/>
    <w:rsid w:val="00D53D84"/>
    <w:rsid w:val="00D544C2"/>
    <w:rsid w:val="00D55266"/>
    <w:rsid w:val="00D558C2"/>
    <w:rsid w:val="00D55D8B"/>
    <w:rsid w:val="00D55FCE"/>
    <w:rsid w:val="00D561B4"/>
    <w:rsid w:val="00D5666B"/>
    <w:rsid w:val="00D571F6"/>
    <w:rsid w:val="00D579E6"/>
    <w:rsid w:val="00D6072C"/>
    <w:rsid w:val="00D61B6C"/>
    <w:rsid w:val="00D61EE9"/>
    <w:rsid w:val="00D631A1"/>
    <w:rsid w:val="00D63F47"/>
    <w:rsid w:val="00D64133"/>
    <w:rsid w:val="00D6495D"/>
    <w:rsid w:val="00D677EA"/>
    <w:rsid w:val="00D70DA9"/>
    <w:rsid w:val="00D71C36"/>
    <w:rsid w:val="00D72705"/>
    <w:rsid w:val="00D733A3"/>
    <w:rsid w:val="00D73C38"/>
    <w:rsid w:val="00D7405B"/>
    <w:rsid w:val="00D75F99"/>
    <w:rsid w:val="00D804AB"/>
    <w:rsid w:val="00D8176A"/>
    <w:rsid w:val="00D82A0D"/>
    <w:rsid w:val="00D84EF0"/>
    <w:rsid w:val="00D85A31"/>
    <w:rsid w:val="00D867FC"/>
    <w:rsid w:val="00D86838"/>
    <w:rsid w:val="00D86B37"/>
    <w:rsid w:val="00D86ED1"/>
    <w:rsid w:val="00D8721E"/>
    <w:rsid w:val="00D879E5"/>
    <w:rsid w:val="00D900B8"/>
    <w:rsid w:val="00D935C5"/>
    <w:rsid w:val="00D965FF"/>
    <w:rsid w:val="00D96840"/>
    <w:rsid w:val="00D9773B"/>
    <w:rsid w:val="00D97F4F"/>
    <w:rsid w:val="00DA0FCA"/>
    <w:rsid w:val="00DA12DD"/>
    <w:rsid w:val="00DA1453"/>
    <w:rsid w:val="00DA1A69"/>
    <w:rsid w:val="00DA26BD"/>
    <w:rsid w:val="00DA5449"/>
    <w:rsid w:val="00DA54D2"/>
    <w:rsid w:val="00DA6057"/>
    <w:rsid w:val="00DB01A6"/>
    <w:rsid w:val="00DB1A52"/>
    <w:rsid w:val="00DB4A21"/>
    <w:rsid w:val="00DB4F8F"/>
    <w:rsid w:val="00DB57A9"/>
    <w:rsid w:val="00DB663A"/>
    <w:rsid w:val="00DB77B1"/>
    <w:rsid w:val="00DB7FCD"/>
    <w:rsid w:val="00DC1309"/>
    <w:rsid w:val="00DC25A0"/>
    <w:rsid w:val="00DC3C5C"/>
    <w:rsid w:val="00DC5EDF"/>
    <w:rsid w:val="00DC68B3"/>
    <w:rsid w:val="00DC70C0"/>
    <w:rsid w:val="00DC7E5E"/>
    <w:rsid w:val="00DD1519"/>
    <w:rsid w:val="00DD39EB"/>
    <w:rsid w:val="00DD3FE7"/>
    <w:rsid w:val="00DD51DE"/>
    <w:rsid w:val="00DD5A99"/>
    <w:rsid w:val="00DD5E27"/>
    <w:rsid w:val="00DD6220"/>
    <w:rsid w:val="00DD6262"/>
    <w:rsid w:val="00DD7464"/>
    <w:rsid w:val="00DD77C8"/>
    <w:rsid w:val="00DE03F4"/>
    <w:rsid w:val="00DE06D9"/>
    <w:rsid w:val="00DE0B6B"/>
    <w:rsid w:val="00DE1C62"/>
    <w:rsid w:val="00DE20F4"/>
    <w:rsid w:val="00DE25D8"/>
    <w:rsid w:val="00DE31B2"/>
    <w:rsid w:val="00DE35FA"/>
    <w:rsid w:val="00DE38A4"/>
    <w:rsid w:val="00DE451E"/>
    <w:rsid w:val="00DE55DF"/>
    <w:rsid w:val="00DE5FAD"/>
    <w:rsid w:val="00DE6515"/>
    <w:rsid w:val="00DE6801"/>
    <w:rsid w:val="00DE6DC8"/>
    <w:rsid w:val="00DE70CB"/>
    <w:rsid w:val="00DE7882"/>
    <w:rsid w:val="00DE7B8F"/>
    <w:rsid w:val="00DF18CC"/>
    <w:rsid w:val="00DF1C49"/>
    <w:rsid w:val="00DF2A62"/>
    <w:rsid w:val="00DF3C74"/>
    <w:rsid w:val="00DF4450"/>
    <w:rsid w:val="00DF7075"/>
    <w:rsid w:val="00DF70F8"/>
    <w:rsid w:val="00DF7348"/>
    <w:rsid w:val="00DF7587"/>
    <w:rsid w:val="00E01158"/>
    <w:rsid w:val="00E016C9"/>
    <w:rsid w:val="00E0187E"/>
    <w:rsid w:val="00E0252E"/>
    <w:rsid w:val="00E03D38"/>
    <w:rsid w:val="00E0452C"/>
    <w:rsid w:val="00E04551"/>
    <w:rsid w:val="00E04768"/>
    <w:rsid w:val="00E0531E"/>
    <w:rsid w:val="00E05426"/>
    <w:rsid w:val="00E058AB"/>
    <w:rsid w:val="00E06896"/>
    <w:rsid w:val="00E07C5C"/>
    <w:rsid w:val="00E104E9"/>
    <w:rsid w:val="00E10630"/>
    <w:rsid w:val="00E1079E"/>
    <w:rsid w:val="00E1183B"/>
    <w:rsid w:val="00E118A9"/>
    <w:rsid w:val="00E120C4"/>
    <w:rsid w:val="00E13E54"/>
    <w:rsid w:val="00E13F1B"/>
    <w:rsid w:val="00E141C5"/>
    <w:rsid w:val="00E141DB"/>
    <w:rsid w:val="00E14F7F"/>
    <w:rsid w:val="00E14F8F"/>
    <w:rsid w:val="00E153BA"/>
    <w:rsid w:val="00E15D82"/>
    <w:rsid w:val="00E17095"/>
    <w:rsid w:val="00E17176"/>
    <w:rsid w:val="00E20016"/>
    <w:rsid w:val="00E201EB"/>
    <w:rsid w:val="00E2025F"/>
    <w:rsid w:val="00E20272"/>
    <w:rsid w:val="00E202F8"/>
    <w:rsid w:val="00E20378"/>
    <w:rsid w:val="00E21603"/>
    <w:rsid w:val="00E22FE0"/>
    <w:rsid w:val="00E23893"/>
    <w:rsid w:val="00E23A01"/>
    <w:rsid w:val="00E25C10"/>
    <w:rsid w:val="00E26A0A"/>
    <w:rsid w:val="00E304F9"/>
    <w:rsid w:val="00E30B89"/>
    <w:rsid w:val="00E30D8B"/>
    <w:rsid w:val="00E32A04"/>
    <w:rsid w:val="00E32C8E"/>
    <w:rsid w:val="00E33C43"/>
    <w:rsid w:val="00E350E1"/>
    <w:rsid w:val="00E37426"/>
    <w:rsid w:val="00E41849"/>
    <w:rsid w:val="00E41A6D"/>
    <w:rsid w:val="00E41DFE"/>
    <w:rsid w:val="00E42082"/>
    <w:rsid w:val="00E42B75"/>
    <w:rsid w:val="00E42F7B"/>
    <w:rsid w:val="00E432E9"/>
    <w:rsid w:val="00E44855"/>
    <w:rsid w:val="00E474DA"/>
    <w:rsid w:val="00E47519"/>
    <w:rsid w:val="00E504EE"/>
    <w:rsid w:val="00E505F3"/>
    <w:rsid w:val="00E50EBD"/>
    <w:rsid w:val="00E518E1"/>
    <w:rsid w:val="00E51F8A"/>
    <w:rsid w:val="00E533CB"/>
    <w:rsid w:val="00E54FEB"/>
    <w:rsid w:val="00E55F40"/>
    <w:rsid w:val="00E55F8E"/>
    <w:rsid w:val="00E561D3"/>
    <w:rsid w:val="00E563F1"/>
    <w:rsid w:val="00E5656A"/>
    <w:rsid w:val="00E57F9F"/>
    <w:rsid w:val="00E600EF"/>
    <w:rsid w:val="00E62FAC"/>
    <w:rsid w:val="00E6352F"/>
    <w:rsid w:val="00E63A7F"/>
    <w:rsid w:val="00E647DC"/>
    <w:rsid w:val="00E65858"/>
    <w:rsid w:val="00E664AA"/>
    <w:rsid w:val="00E66CE5"/>
    <w:rsid w:val="00E7057F"/>
    <w:rsid w:val="00E71021"/>
    <w:rsid w:val="00E72019"/>
    <w:rsid w:val="00E7233F"/>
    <w:rsid w:val="00E739AF"/>
    <w:rsid w:val="00E74EAC"/>
    <w:rsid w:val="00E753EA"/>
    <w:rsid w:val="00E76CB2"/>
    <w:rsid w:val="00E77F36"/>
    <w:rsid w:val="00E80150"/>
    <w:rsid w:val="00E81064"/>
    <w:rsid w:val="00E81E51"/>
    <w:rsid w:val="00E836D7"/>
    <w:rsid w:val="00E84F07"/>
    <w:rsid w:val="00E86318"/>
    <w:rsid w:val="00E865DD"/>
    <w:rsid w:val="00E87DDE"/>
    <w:rsid w:val="00E92595"/>
    <w:rsid w:val="00E92973"/>
    <w:rsid w:val="00E93254"/>
    <w:rsid w:val="00E93C81"/>
    <w:rsid w:val="00E93DEC"/>
    <w:rsid w:val="00E94803"/>
    <w:rsid w:val="00E94A97"/>
    <w:rsid w:val="00E94F8F"/>
    <w:rsid w:val="00E94FB0"/>
    <w:rsid w:val="00E95268"/>
    <w:rsid w:val="00E963BD"/>
    <w:rsid w:val="00E964AC"/>
    <w:rsid w:val="00E96F13"/>
    <w:rsid w:val="00EA2F5A"/>
    <w:rsid w:val="00EA2F62"/>
    <w:rsid w:val="00EA3258"/>
    <w:rsid w:val="00EA4080"/>
    <w:rsid w:val="00EA56D2"/>
    <w:rsid w:val="00EA5AC1"/>
    <w:rsid w:val="00EA6260"/>
    <w:rsid w:val="00EA70F2"/>
    <w:rsid w:val="00EA7A34"/>
    <w:rsid w:val="00EB0A82"/>
    <w:rsid w:val="00EB0C3B"/>
    <w:rsid w:val="00EB1068"/>
    <w:rsid w:val="00EB1499"/>
    <w:rsid w:val="00EB37A0"/>
    <w:rsid w:val="00EB4209"/>
    <w:rsid w:val="00EB425A"/>
    <w:rsid w:val="00EB449A"/>
    <w:rsid w:val="00EB4B60"/>
    <w:rsid w:val="00EB5E8D"/>
    <w:rsid w:val="00EB757E"/>
    <w:rsid w:val="00EB7D01"/>
    <w:rsid w:val="00EC0C21"/>
    <w:rsid w:val="00EC14BE"/>
    <w:rsid w:val="00EC2B51"/>
    <w:rsid w:val="00EC3DA1"/>
    <w:rsid w:val="00EC3FB8"/>
    <w:rsid w:val="00EC56DB"/>
    <w:rsid w:val="00EC5705"/>
    <w:rsid w:val="00EC5CF4"/>
    <w:rsid w:val="00EC64BE"/>
    <w:rsid w:val="00EC697B"/>
    <w:rsid w:val="00ED0004"/>
    <w:rsid w:val="00ED0B36"/>
    <w:rsid w:val="00ED0CAB"/>
    <w:rsid w:val="00ED15F6"/>
    <w:rsid w:val="00ED184F"/>
    <w:rsid w:val="00ED24FA"/>
    <w:rsid w:val="00ED6CFB"/>
    <w:rsid w:val="00ED7F13"/>
    <w:rsid w:val="00EE0154"/>
    <w:rsid w:val="00EE01C9"/>
    <w:rsid w:val="00EE13A0"/>
    <w:rsid w:val="00EE22E6"/>
    <w:rsid w:val="00EE22EC"/>
    <w:rsid w:val="00EE3132"/>
    <w:rsid w:val="00EE3870"/>
    <w:rsid w:val="00EE69C4"/>
    <w:rsid w:val="00EE7189"/>
    <w:rsid w:val="00EF0FF7"/>
    <w:rsid w:val="00EF11BF"/>
    <w:rsid w:val="00EF1DB0"/>
    <w:rsid w:val="00EF29B6"/>
    <w:rsid w:val="00EF340C"/>
    <w:rsid w:val="00EF3A96"/>
    <w:rsid w:val="00EF67FD"/>
    <w:rsid w:val="00EF6A1D"/>
    <w:rsid w:val="00EF7AC7"/>
    <w:rsid w:val="00F01FE5"/>
    <w:rsid w:val="00F02BAB"/>
    <w:rsid w:val="00F0345C"/>
    <w:rsid w:val="00F03FED"/>
    <w:rsid w:val="00F04239"/>
    <w:rsid w:val="00F04AC7"/>
    <w:rsid w:val="00F04D12"/>
    <w:rsid w:val="00F04F3E"/>
    <w:rsid w:val="00F0552B"/>
    <w:rsid w:val="00F0732F"/>
    <w:rsid w:val="00F105DD"/>
    <w:rsid w:val="00F12655"/>
    <w:rsid w:val="00F12B97"/>
    <w:rsid w:val="00F14014"/>
    <w:rsid w:val="00F141BA"/>
    <w:rsid w:val="00F14D24"/>
    <w:rsid w:val="00F1588D"/>
    <w:rsid w:val="00F15BD7"/>
    <w:rsid w:val="00F2120F"/>
    <w:rsid w:val="00F21706"/>
    <w:rsid w:val="00F21C96"/>
    <w:rsid w:val="00F222A2"/>
    <w:rsid w:val="00F2242B"/>
    <w:rsid w:val="00F228BA"/>
    <w:rsid w:val="00F22D7E"/>
    <w:rsid w:val="00F22F45"/>
    <w:rsid w:val="00F236B0"/>
    <w:rsid w:val="00F2437F"/>
    <w:rsid w:val="00F2465A"/>
    <w:rsid w:val="00F24701"/>
    <w:rsid w:val="00F25521"/>
    <w:rsid w:val="00F2608D"/>
    <w:rsid w:val="00F26180"/>
    <w:rsid w:val="00F308EF"/>
    <w:rsid w:val="00F30A54"/>
    <w:rsid w:val="00F317F6"/>
    <w:rsid w:val="00F329AF"/>
    <w:rsid w:val="00F33BCF"/>
    <w:rsid w:val="00F33EAD"/>
    <w:rsid w:val="00F34129"/>
    <w:rsid w:val="00F37E63"/>
    <w:rsid w:val="00F40B2B"/>
    <w:rsid w:val="00F412EA"/>
    <w:rsid w:val="00F41931"/>
    <w:rsid w:val="00F41B67"/>
    <w:rsid w:val="00F43461"/>
    <w:rsid w:val="00F4400C"/>
    <w:rsid w:val="00F441F6"/>
    <w:rsid w:val="00F4433C"/>
    <w:rsid w:val="00F4457B"/>
    <w:rsid w:val="00F44753"/>
    <w:rsid w:val="00F45135"/>
    <w:rsid w:val="00F4569E"/>
    <w:rsid w:val="00F45FB0"/>
    <w:rsid w:val="00F461D2"/>
    <w:rsid w:val="00F467BA"/>
    <w:rsid w:val="00F47EDB"/>
    <w:rsid w:val="00F50325"/>
    <w:rsid w:val="00F506F1"/>
    <w:rsid w:val="00F51A15"/>
    <w:rsid w:val="00F52106"/>
    <w:rsid w:val="00F5309D"/>
    <w:rsid w:val="00F53159"/>
    <w:rsid w:val="00F53440"/>
    <w:rsid w:val="00F54A47"/>
    <w:rsid w:val="00F54F6B"/>
    <w:rsid w:val="00F55157"/>
    <w:rsid w:val="00F55607"/>
    <w:rsid w:val="00F55805"/>
    <w:rsid w:val="00F56FF8"/>
    <w:rsid w:val="00F6156F"/>
    <w:rsid w:val="00F61B73"/>
    <w:rsid w:val="00F64D25"/>
    <w:rsid w:val="00F670D8"/>
    <w:rsid w:val="00F6774F"/>
    <w:rsid w:val="00F70029"/>
    <w:rsid w:val="00F726D0"/>
    <w:rsid w:val="00F740E1"/>
    <w:rsid w:val="00F747BD"/>
    <w:rsid w:val="00F750B4"/>
    <w:rsid w:val="00F756E8"/>
    <w:rsid w:val="00F80DD2"/>
    <w:rsid w:val="00F81530"/>
    <w:rsid w:val="00F81C05"/>
    <w:rsid w:val="00F81EBF"/>
    <w:rsid w:val="00F8246E"/>
    <w:rsid w:val="00F82B62"/>
    <w:rsid w:val="00F83CEE"/>
    <w:rsid w:val="00F83FDC"/>
    <w:rsid w:val="00F84640"/>
    <w:rsid w:val="00F84D7E"/>
    <w:rsid w:val="00F852DE"/>
    <w:rsid w:val="00F8540A"/>
    <w:rsid w:val="00F85F4F"/>
    <w:rsid w:val="00F86A64"/>
    <w:rsid w:val="00F86D19"/>
    <w:rsid w:val="00F87B7A"/>
    <w:rsid w:val="00F905F1"/>
    <w:rsid w:val="00F9067B"/>
    <w:rsid w:val="00F9089D"/>
    <w:rsid w:val="00F90907"/>
    <w:rsid w:val="00F914FE"/>
    <w:rsid w:val="00F92637"/>
    <w:rsid w:val="00F93262"/>
    <w:rsid w:val="00F94EA4"/>
    <w:rsid w:val="00F94F6C"/>
    <w:rsid w:val="00F953B4"/>
    <w:rsid w:val="00F9572E"/>
    <w:rsid w:val="00F97085"/>
    <w:rsid w:val="00FA37B6"/>
    <w:rsid w:val="00FA7ECB"/>
    <w:rsid w:val="00FB12A1"/>
    <w:rsid w:val="00FB1F43"/>
    <w:rsid w:val="00FB3477"/>
    <w:rsid w:val="00FB39CD"/>
    <w:rsid w:val="00FB6129"/>
    <w:rsid w:val="00FB6736"/>
    <w:rsid w:val="00FB688B"/>
    <w:rsid w:val="00FB7569"/>
    <w:rsid w:val="00FB78D1"/>
    <w:rsid w:val="00FB7FDE"/>
    <w:rsid w:val="00FC2815"/>
    <w:rsid w:val="00FC28BE"/>
    <w:rsid w:val="00FC2E84"/>
    <w:rsid w:val="00FC3894"/>
    <w:rsid w:val="00FC437B"/>
    <w:rsid w:val="00FC4A03"/>
    <w:rsid w:val="00FC728F"/>
    <w:rsid w:val="00FC7769"/>
    <w:rsid w:val="00FC79EA"/>
    <w:rsid w:val="00FD0A45"/>
    <w:rsid w:val="00FD2414"/>
    <w:rsid w:val="00FD35C8"/>
    <w:rsid w:val="00FD3EDC"/>
    <w:rsid w:val="00FD443F"/>
    <w:rsid w:val="00FD4584"/>
    <w:rsid w:val="00FD47D2"/>
    <w:rsid w:val="00FD4C4E"/>
    <w:rsid w:val="00FD5216"/>
    <w:rsid w:val="00FD561D"/>
    <w:rsid w:val="00FD5715"/>
    <w:rsid w:val="00FD5779"/>
    <w:rsid w:val="00FD5D63"/>
    <w:rsid w:val="00FD6EB4"/>
    <w:rsid w:val="00FD7D35"/>
    <w:rsid w:val="00FE2578"/>
    <w:rsid w:val="00FE261F"/>
    <w:rsid w:val="00FE28CC"/>
    <w:rsid w:val="00FE445A"/>
    <w:rsid w:val="00FE50CE"/>
    <w:rsid w:val="00FE56B4"/>
    <w:rsid w:val="00FE6198"/>
    <w:rsid w:val="00FE63CA"/>
    <w:rsid w:val="00FE67A8"/>
    <w:rsid w:val="00FE709A"/>
    <w:rsid w:val="00FE79F3"/>
    <w:rsid w:val="00FF0478"/>
    <w:rsid w:val="00FF16BF"/>
    <w:rsid w:val="00FF2667"/>
    <w:rsid w:val="00FF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16BF"/>
    <w:pPr>
      <w:spacing w:line="360" w:lineRule="auto"/>
      <w:ind w:firstLine="709"/>
      <w:contextualSpacing/>
      <w:jc w:val="both"/>
    </w:pPr>
    <w:rPr>
      <w:sz w:val="28"/>
      <w:szCs w:val="28"/>
    </w:rPr>
  </w:style>
  <w:style w:type="paragraph" w:styleId="11">
    <w:name w:val="heading 1"/>
    <w:aliases w:val="1."/>
    <w:basedOn w:val="a0"/>
    <w:next w:val="a0"/>
    <w:link w:val="12"/>
    <w:uiPriority w:val="9"/>
    <w:qFormat/>
    <w:rsid w:val="00623A7E"/>
    <w:pPr>
      <w:keepNext/>
      <w:pageBreakBefore/>
      <w:spacing w:after="360"/>
      <w:jc w:val="center"/>
      <w:outlineLvl w:val="0"/>
    </w:pPr>
    <w:rPr>
      <w:rFonts w:eastAsia="Times New Roman"/>
      <w:b/>
      <w:bCs/>
      <w:caps/>
      <w:kern w:val="32"/>
      <w:sz w:val="32"/>
      <w:szCs w:val="32"/>
    </w:rPr>
  </w:style>
  <w:style w:type="paragraph" w:styleId="2">
    <w:name w:val="heading 2"/>
    <w:aliases w:val="1.1"/>
    <w:basedOn w:val="a0"/>
    <w:next w:val="a0"/>
    <w:link w:val="20"/>
    <w:uiPriority w:val="9"/>
    <w:unhideWhenUsed/>
    <w:qFormat/>
    <w:rsid w:val="00AE44C1"/>
    <w:pPr>
      <w:keepNext/>
      <w:spacing w:before="360" w:after="360"/>
      <w:ind w:firstLine="0"/>
      <w:jc w:val="center"/>
      <w:outlineLvl w:val="1"/>
    </w:pPr>
    <w:rPr>
      <w:rFonts w:eastAsia="Times New Roman"/>
      <w:b/>
      <w:bCs/>
      <w:iCs/>
    </w:rPr>
  </w:style>
  <w:style w:type="paragraph" w:styleId="3">
    <w:name w:val="heading 3"/>
    <w:aliases w:val="1.1.1"/>
    <w:basedOn w:val="2"/>
    <w:next w:val="a0"/>
    <w:link w:val="30"/>
    <w:uiPriority w:val="9"/>
    <w:unhideWhenUsed/>
    <w:qFormat/>
    <w:rsid w:val="008A20F6"/>
    <w:pPr>
      <w:contextualSpacing w:val="0"/>
      <w:outlineLvl w:val="2"/>
    </w:pPr>
    <w:rPr>
      <w:bCs w:val="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3">
    <w:name w:val="Название1"/>
    <w:aliases w:val="Рис. 1"/>
    <w:basedOn w:val="a0"/>
    <w:link w:val="a4"/>
    <w:qFormat/>
    <w:rsid w:val="00C90C61"/>
    <w:pPr>
      <w:ind w:firstLine="0"/>
      <w:jc w:val="center"/>
    </w:pPr>
  </w:style>
  <w:style w:type="character" w:customStyle="1" w:styleId="a4">
    <w:name w:val="Название Знак"/>
    <w:aliases w:val="Рис. 1 Знак"/>
    <w:link w:val="13"/>
    <w:rsid w:val="00C90C61"/>
    <w:rPr>
      <w:sz w:val="28"/>
      <w:szCs w:val="28"/>
    </w:rPr>
  </w:style>
  <w:style w:type="paragraph" w:styleId="a5">
    <w:name w:val="Subtitle"/>
    <w:basedOn w:val="a0"/>
    <w:link w:val="a6"/>
    <w:qFormat/>
    <w:rsid w:val="004063E9"/>
    <w:pPr>
      <w:ind w:left="5670"/>
      <w:jc w:val="center"/>
    </w:pPr>
    <w:rPr>
      <w:rFonts w:ascii="Arial" w:eastAsia="Times New Roman" w:hAnsi="Arial"/>
      <w:sz w:val="24"/>
      <w:szCs w:val="20"/>
    </w:rPr>
  </w:style>
  <w:style w:type="character" w:customStyle="1" w:styleId="a6">
    <w:name w:val="Подзаголовок Знак"/>
    <w:link w:val="a5"/>
    <w:rsid w:val="004063E9"/>
    <w:rPr>
      <w:rFonts w:ascii="Arial" w:eastAsia="Times New Roman" w:hAnsi="Arial"/>
      <w:snapToGrid/>
      <w:sz w:val="24"/>
      <w:lang w:eastAsia="ru-RU"/>
    </w:rPr>
  </w:style>
  <w:style w:type="paragraph" w:customStyle="1" w:styleId="a7">
    <w:name w:val="Знак Знак Знак"/>
    <w:basedOn w:val="a0"/>
    <w:semiHidden/>
    <w:rsid w:val="004063E9"/>
    <w:pPr>
      <w:spacing w:after="160" w:line="280" w:lineRule="exact"/>
    </w:pPr>
    <w:rPr>
      <w:rFonts w:ascii="Verdana" w:hAnsi="Verdana"/>
      <w:lang w:val="en-US" w:eastAsia="en-US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semiHidden/>
    <w:rsid w:val="000706E9"/>
    <w:pPr>
      <w:ind w:firstLine="567"/>
    </w:pPr>
    <w:rPr>
      <w:rFonts w:eastAsia="Times New Roman"/>
      <w:sz w:val="24"/>
      <w:szCs w:val="24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8"/>
    <w:semiHidden/>
    <w:rsid w:val="000706E9"/>
    <w:rPr>
      <w:rFonts w:eastAsia="Times New Roman"/>
      <w:snapToGrid/>
      <w:sz w:val="24"/>
      <w:szCs w:val="24"/>
      <w:lang w:eastAsia="ru-RU"/>
    </w:rPr>
  </w:style>
  <w:style w:type="paragraph" w:styleId="31">
    <w:name w:val="Body Text Indent 3"/>
    <w:basedOn w:val="a0"/>
    <w:link w:val="32"/>
    <w:semiHidden/>
    <w:rsid w:val="000706E9"/>
    <w:pPr>
      <w:ind w:firstLine="567"/>
    </w:pPr>
    <w:rPr>
      <w:rFonts w:eastAsia="Times New Roman"/>
      <w:sz w:val="24"/>
      <w:szCs w:val="24"/>
    </w:rPr>
  </w:style>
  <w:style w:type="character" w:customStyle="1" w:styleId="32">
    <w:name w:val="Основной текст с отступом 3 Знак"/>
    <w:link w:val="31"/>
    <w:semiHidden/>
    <w:rsid w:val="000706E9"/>
    <w:rPr>
      <w:rFonts w:eastAsia="Times New Roman"/>
      <w:snapToGrid/>
      <w:sz w:val="24"/>
      <w:szCs w:val="24"/>
      <w:lang w:eastAsia="ru-RU"/>
    </w:rPr>
  </w:style>
  <w:style w:type="paragraph" w:styleId="aa">
    <w:name w:val="footer"/>
    <w:basedOn w:val="a0"/>
    <w:link w:val="ab"/>
    <w:semiHidden/>
    <w:rsid w:val="000706E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link w:val="aa"/>
    <w:semiHidden/>
    <w:rsid w:val="000706E9"/>
    <w:rPr>
      <w:rFonts w:eastAsia="Times New Roman"/>
      <w:snapToGrid/>
      <w:sz w:val="24"/>
      <w:szCs w:val="24"/>
      <w:lang w:eastAsia="ru-RU"/>
    </w:rPr>
  </w:style>
  <w:style w:type="paragraph" w:customStyle="1" w:styleId="10">
    <w:name w:val="Обычный (веб)1"/>
    <w:basedOn w:val="a0"/>
    <w:uiPriority w:val="99"/>
    <w:semiHidden/>
    <w:rsid w:val="000706E9"/>
    <w:pPr>
      <w:numPr>
        <w:numId w:val="1"/>
      </w:num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список с точками"/>
    <w:basedOn w:val="a0"/>
    <w:rsid w:val="000706E9"/>
    <w:pPr>
      <w:numPr>
        <w:numId w:val="2"/>
      </w:numPr>
      <w:tabs>
        <w:tab w:val="num" w:pos="756"/>
      </w:tabs>
      <w:spacing w:line="312" w:lineRule="auto"/>
      <w:ind w:left="756"/>
    </w:pPr>
    <w:rPr>
      <w:sz w:val="24"/>
      <w:szCs w:val="24"/>
    </w:rPr>
  </w:style>
  <w:style w:type="paragraph" w:styleId="ac">
    <w:name w:val="List Paragraph"/>
    <w:basedOn w:val="a0"/>
    <w:uiPriority w:val="34"/>
    <w:qFormat/>
    <w:rsid w:val="00352FCD"/>
    <w:pPr>
      <w:ind w:left="720"/>
    </w:pPr>
  </w:style>
  <w:style w:type="paragraph" w:styleId="21">
    <w:name w:val="Body Text 2"/>
    <w:basedOn w:val="a0"/>
    <w:rsid w:val="00603B69"/>
    <w:pPr>
      <w:spacing w:after="120" w:line="480" w:lineRule="auto"/>
    </w:pPr>
  </w:style>
  <w:style w:type="paragraph" w:customStyle="1" w:styleId="CharChar">
    <w:name w:val="Знак Знак Знак Знак Знак Char Char Знак Знак"/>
    <w:basedOn w:val="a0"/>
    <w:rsid w:val="001369B3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0">
    <w:name w:val="Знак Знак Char Char Знак Знак"/>
    <w:basedOn w:val="a0"/>
    <w:rsid w:val="00312DD4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2">
    <w:name w:val="FR2"/>
    <w:rsid w:val="00B80539"/>
    <w:pPr>
      <w:widowControl w:val="0"/>
      <w:spacing w:line="30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ad">
    <w:name w:val="Знак Знак Знак Знак Знак Знак"/>
    <w:basedOn w:val="a0"/>
    <w:rsid w:val="00316BC6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CharCharChar">
    <w:name w:val="Знак Знак Знак1 Знак Знак Знак Знак Знак Знак Знак Знак Знак Знак Знак Знак Знак Знак Знак1 Char Char Знак Знак Char Char Знак Знак"/>
    <w:basedOn w:val="a0"/>
    <w:rsid w:val="00316BC6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0"/>
    <w:link w:val="af"/>
    <w:uiPriority w:val="99"/>
    <w:unhideWhenUsed/>
    <w:rsid w:val="000D0EE1"/>
    <w:pPr>
      <w:spacing w:after="120"/>
    </w:pPr>
    <w:rPr>
      <w:rFonts w:eastAsia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D0EE1"/>
    <w:rPr>
      <w:rFonts w:eastAsia="Times New Roman"/>
    </w:rPr>
  </w:style>
  <w:style w:type="table" w:styleId="af0">
    <w:name w:val="Table Grid"/>
    <w:basedOn w:val="a2"/>
    <w:uiPriority w:val="59"/>
    <w:rsid w:val="001559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1"/>
    <w:rsid w:val="00675309"/>
  </w:style>
  <w:style w:type="paragraph" w:styleId="af1">
    <w:name w:val="No Spacing"/>
    <w:uiPriority w:val="99"/>
    <w:qFormat/>
    <w:rsid w:val="00DF2A62"/>
    <w:pPr>
      <w:spacing w:line="360" w:lineRule="auto"/>
    </w:pPr>
    <w:rPr>
      <w:rFonts w:ascii="Calibri" w:hAnsi="Calibri"/>
      <w:sz w:val="22"/>
      <w:szCs w:val="22"/>
      <w:lang w:eastAsia="en-US"/>
    </w:rPr>
  </w:style>
  <w:style w:type="numbering" w:customStyle="1" w:styleId="1">
    <w:name w:val="Стиль1"/>
    <w:uiPriority w:val="99"/>
    <w:rsid w:val="00223B59"/>
    <w:pPr>
      <w:numPr>
        <w:numId w:val="3"/>
      </w:numPr>
    </w:pPr>
  </w:style>
  <w:style w:type="paragraph" w:customStyle="1" w:styleId="s1">
    <w:name w:val="s_1"/>
    <w:basedOn w:val="a0"/>
    <w:rsid w:val="000C7D3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s10">
    <w:name w:val="s_10"/>
    <w:rsid w:val="000C7D37"/>
  </w:style>
  <w:style w:type="character" w:styleId="af2">
    <w:name w:val="Hyperlink"/>
    <w:uiPriority w:val="99"/>
    <w:unhideWhenUsed/>
    <w:rsid w:val="000C7D37"/>
    <w:rPr>
      <w:color w:val="0000FF"/>
      <w:u w:val="single"/>
    </w:rPr>
  </w:style>
  <w:style w:type="paragraph" w:customStyle="1" w:styleId="s3">
    <w:name w:val="s_3"/>
    <w:basedOn w:val="a0"/>
    <w:rsid w:val="000C7D3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0C7D37"/>
  </w:style>
  <w:style w:type="paragraph" w:styleId="af3">
    <w:name w:val="header"/>
    <w:basedOn w:val="a0"/>
    <w:link w:val="af4"/>
    <w:uiPriority w:val="99"/>
    <w:unhideWhenUsed/>
    <w:rsid w:val="0010084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10084E"/>
  </w:style>
  <w:style w:type="paragraph" w:styleId="af5">
    <w:name w:val="caption"/>
    <w:aliases w:val="Ттаблица 1"/>
    <w:basedOn w:val="a0"/>
    <w:next w:val="a0"/>
    <w:uiPriority w:val="35"/>
    <w:unhideWhenUsed/>
    <w:qFormat/>
    <w:rsid w:val="00CF77BA"/>
    <w:pPr>
      <w:spacing w:before="240"/>
      <w:ind w:firstLine="0"/>
      <w:jc w:val="right"/>
    </w:pPr>
    <w:rPr>
      <w:bCs/>
      <w:szCs w:val="20"/>
    </w:rPr>
  </w:style>
  <w:style w:type="character" w:customStyle="1" w:styleId="12">
    <w:name w:val="Заголовок 1 Знак"/>
    <w:aliases w:val="1. Знак"/>
    <w:link w:val="11"/>
    <w:uiPriority w:val="9"/>
    <w:rsid w:val="00623A7E"/>
    <w:rPr>
      <w:rFonts w:eastAsia="Times New Roman"/>
      <w:b/>
      <w:bCs/>
      <w:caps/>
      <w:kern w:val="32"/>
      <w:sz w:val="32"/>
      <w:szCs w:val="32"/>
    </w:rPr>
  </w:style>
  <w:style w:type="paragraph" w:customStyle="1" w:styleId="14">
    <w:name w:val="Знак Знак Знак1 Знак Знак Знак Знак Знак Знак Знак Знак Знак"/>
    <w:basedOn w:val="a0"/>
    <w:rsid w:val="000F040F"/>
    <w:pPr>
      <w:tabs>
        <w:tab w:val="num" w:pos="643"/>
      </w:tabs>
      <w:spacing w:after="160" w:line="240" w:lineRule="exact"/>
      <w:ind w:firstLine="0"/>
      <w:contextualSpacing w:val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aliases w:val="1.1 Знак"/>
    <w:link w:val="2"/>
    <w:uiPriority w:val="9"/>
    <w:rsid w:val="00AE44C1"/>
    <w:rPr>
      <w:rFonts w:eastAsia="Times New Roman"/>
      <w:b/>
      <w:bCs/>
      <w:iCs/>
      <w:sz w:val="28"/>
      <w:szCs w:val="28"/>
    </w:rPr>
  </w:style>
  <w:style w:type="paragraph" w:styleId="af6">
    <w:name w:val="TOC Heading"/>
    <w:basedOn w:val="11"/>
    <w:next w:val="a0"/>
    <w:uiPriority w:val="39"/>
    <w:unhideWhenUsed/>
    <w:qFormat/>
    <w:rsid w:val="009E64CB"/>
    <w:pPr>
      <w:keepLines/>
      <w:spacing w:before="240" w:after="0" w:line="259" w:lineRule="auto"/>
      <w:ind w:firstLine="0"/>
      <w:contextualSpacing w:val="0"/>
      <w:jc w:val="left"/>
      <w:outlineLvl w:val="9"/>
    </w:pPr>
    <w:rPr>
      <w:rFonts w:ascii="Calibri Light" w:hAnsi="Calibri Light"/>
      <w:b w:val="0"/>
      <w:bCs w:val="0"/>
      <w:caps w:val="0"/>
      <w:color w:val="2E74B5"/>
      <w:kern w:val="0"/>
    </w:rPr>
  </w:style>
  <w:style w:type="paragraph" w:styleId="15">
    <w:name w:val="toc 1"/>
    <w:basedOn w:val="a0"/>
    <w:next w:val="a0"/>
    <w:autoRedefine/>
    <w:uiPriority w:val="39"/>
    <w:unhideWhenUsed/>
    <w:rsid w:val="009E64CB"/>
    <w:pPr>
      <w:tabs>
        <w:tab w:val="right" w:leader="dot" w:pos="9487"/>
      </w:tabs>
      <w:ind w:firstLine="0"/>
    </w:pPr>
  </w:style>
  <w:style w:type="paragraph" w:styleId="22">
    <w:name w:val="toc 2"/>
    <w:basedOn w:val="a0"/>
    <w:next w:val="a0"/>
    <w:autoRedefine/>
    <w:uiPriority w:val="39"/>
    <w:unhideWhenUsed/>
    <w:rsid w:val="009E64CB"/>
    <w:pPr>
      <w:tabs>
        <w:tab w:val="right" w:leader="dot" w:pos="9487"/>
      </w:tabs>
      <w:ind w:left="280" w:firstLine="4"/>
    </w:pPr>
  </w:style>
  <w:style w:type="character" w:customStyle="1" w:styleId="30">
    <w:name w:val="Заголовок 3 Знак"/>
    <w:aliases w:val="1.1.1 Знак"/>
    <w:link w:val="3"/>
    <w:uiPriority w:val="9"/>
    <w:rsid w:val="008A20F6"/>
    <w:rPr>
      <w:rFonts w:eastAsia="Times New Roman"/>
      <w:b/>
      <w:iCs/>
      <w:caps/>
      <w:sz w:val="28"/>
      <w:szCs w:val="26"/>
    </w:rPr>
  </w:style>
  <w:style w:type="paragraph" w:customStyle="1" w:styleId="23">
    <w:name w:val="Стиль2"/>
    <w:basedOn w:val="af5"/>
    <w:rsid w:val="0025353C"/>
    <w:pPr>
      <w:spacing w:before="0" w:after="240"/>
      <w:jc w:val="center"/>
    </w:pPr>
  </w:style>
  <w:style w:type="table" w:customStyle="1" w:styleId="GridTableLight">
    <w:name w:val="Grid Table Light"/>
    <w:basedOn w:val="a2"/>
    <w:uiPriority w:val="40"/>
    <w:rsid w:val="00CA479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41"/>
    <w:rsid w:val="00A2388E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2"/>
    <w:uiPriority w:val="46"/>
    <w:rsid w:val="00A2388E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33">
    <w:name w:val="toc 3"/>
    <w:basedOn w:val="a0"/>
    <w:next w:val="a0"/>
    <w:autoRedefine/>
    <w:uiPriority w:val="39"/>
    <w:unhideWhenUsed/>
    <w:rsid w:val="00970127"/>
    <w:pPr>
      <w:ind w:left="560"/>
    </w:pPr>
  </w:style>
  <w:style w:type="paragraph" w:styleId="af7">
    <w:name w:val="Plain Text"/>
    <w:basedOn w:val="a0"/>
    <w:link w:val="af8"/>
    <w:rsid w:val="00296881"/>
    <w:pPr>
      <w:spacing w:before="120" w:after="120"/>
      <w:contextualSpacing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link w:val="af7"/>
    <w:rsid w:val="00296881"/>
    <w:rPr>
      <w:rFonts w:ascii="Courier New" w:eastAsia="Times New Roman" w:hAnsi="Courier New" w:cs="Courier New"/>
    </w:rPr>
  </w:style>
  <w:style w:type="paragraph" w:styleId="af9">
    <w:name w:val="Document Map"/>
    <w:basedOn w:val="a0"/>
    <w:link w:val="afa"/>
    <w:uiPriority w:val="99"/>
    <w:semiHidden/>
    <w:unhideWhenUsed/>
    <w:rsid w:val="00E647DC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semiHidden/>
    <w:rsid w:val="00E647DC"/>
    <w:rPr>
      <w:rFonts w:ascii="Tahoma" w:hAnsi="Tahoma" w:cs="Tahoma"/>
      <w:sz w:val="16"/>
      <w:szCs w:val="16"/>
    </w:rPr>
  </w:style>
  <w:style w:type="paragraph" w:customStyle="1" w:styleId="19">
    <w:name w:val="Основной текст19"/>
    <w:basedOn w:val="a0"/>
    <w:rsid w:val="00623A7E"/>
    <w:pPr>
      <w:shd w:val="clear" w:color="auto" w:fill="FFFFFF"/>
      <w:spacing w:after="480" w:line="0" w:lineRule="atLeast"/>
      <w:ind w:hanging="1320"/>
      <w:contextualSpacing w:val="0"/>
      <w:jc w:val="left"/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fb">
    <w:name w:val="Title"/>
    <w:basedOn w:val="a0"/>
    <w:next w:val="a0"/>
    <w:link w:val="16"/>
    <w:qFormat/>
    <w:rsid w:val="00E42082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1"/>
    <w:link w:val="afb"/>
    <w:rsid w:val="00E4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R1">
    <w:name w:val="FR1"/>
    <w:rsid w:val="00E42082"/>
    <w:pPr>
      <w:widowControl w:val="0"/>
      <w:snapToGrid w:val="0"/>
      <w:spacing w:before="180" w:line="300" w:lineRule="auto"/>
      <w:ind w:left="80" w:firstLine="520"/>
    </w:pPr>
    <w:rPr>
      <w:rFonts w:eastAsia="Times New Roman"/>
      <w:i/>
      <w:sz w:val="16"/>
    </w:rPr>
  </w:style>
  <w:style w:type="character" w:customStyle="1" w:styleId="160">
    <w:name w:val="Основной текст (16)_"/>
    <w:link w:val="161"/>
    <w:rsid w:val="00E42082"/>
    <w:rPr>
      <w:sz w:val="14"/>
      <w:szCs w:val="14"/>
      <w:shd w:val="clear" w:color="auto" w:fill="FFFFFF"/>
    </w:rPr>
  </w:style>
  <w:style w:type="character" w:customStyle="1" w:styleId="168pt">
    <w:name w:val="Основной текст (16) + 8 pt"/>
    <w:rsid w:val="00E42082"/>
    <w:rPr>
      <w:sz w:val="16"/>
      <w:szCs w:val="16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E42082"/>
    <w:pPr>
      <w:shd w:val="clear" w:color="auto" w:fill="FFFFFF"/>
      <w:spacing w:after="900" w:line="0" w:lineRule="atLeast"/>
      <w:ind w:firstLine="0"/>
      <w:contextualSpacing w:val="0"/>
      <w:jc w:val="left"/>
    </w:pPr>
    <w:rPr>
      <w:sz w:val="14"/>
      <w:szCs w:val="14"/>
    </w:rPr>
  </w:style>
  <w:style w:type="paragraph" w:styleId="34">
    <w:name w:val="Body Text 3"/>
    <w:basedOn w:val="a0"/>
    <w:link w:val="35"/>
    <w:rsid w:val="00E42082"/>
    <w:pPr>
      <w:spacing w:after="120" w:line="240" w:lineRule="auto"/>
      <w:ind w:firstLine="0"/>
      <w:contextualSpacing w:val="0"/>
      <w:jc w:val="left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42082"/>
    <w:rPr>
      <w:rFonts w:eastAsia="Times New Roman"/>
      <w:sz w:val="16"/>
      <w:szCs w:val="16"/>
    </w:rPr>
  </w:style>
  <w:style w:type="character" w:customStyle="1" w:styleId="130">
    <w:name w:val="Основной текст (13)_"/>
    <w:link w:val="131"/>
    <w:uiPriority w:val="99"/>
    <w:rsid w:val="009300EF"/>
    <w:rPr>
      <w:sz w:val="17"/>
      <w:szCs w:val="17"/>
      <w:shd w:val="clear" w:color="auto" w:fill="FFFFFF"/>
    </w:rPr>
  </w:style>
  <w:style w:type="character" w:customStyle="1" w:styleId="13Batang3">
    <w:name w:val="Основной текст (13) + Batang3"/>
    <w:aliases w:val="8 pt12"/>
    <w:uiPriority w:val="99"/>
    <w:rsid w:val="009300EF"/>
    <w:rPr>
      <w:rFonts w:ascii="Batang" w:eastAsia="Batang" w:hAnsi="Times New Roman" w:cs="Batang"/>
      <w:sz w:val="16"/>
      <w:szCs w:val="16"/>
      <w:shd w:val="clear" w:color="auto" w:fill="FFFFFF"/>
    </w:rPr>
  </w:style>
  <w:style w:type="paragraph" w:customStyle="1" w:styleId="131">
    <w:name w:val="Основной текст (13)"/>
    <w:basedOn w:val="a0"/>
    <w:link w:val="130"/>
    <w:uiPriority w:val="99"/>
    <w:rsid w:val="009300EF"/>
    <w:pPr>
      <w:widowControl w:val="0"/>
      <w:shd w:val="clear" w:color="auto" w:fill="FFFFFF"/>
      <w:spacing w:line="184" w:lineRule="exact"/>
      <w:ind w:firstLine="0"/>
      <w:contextualSpacing w:val="0"/>
    </w:pPr>
    <w:rPr>
      <w:sz w:val="17"/>
      <w:szCs w:val="17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953F83"/>
    <w:rPr>
      <w:color w:val="605E5C"/>
      <w:shd w:val="clear" w:color="auto" w:fill="E1DFDD"/>
    </w:rPr>
  </w:style>
  <w:style w:type="character" w:styleId="afc">
    <w:name w:val="FollowedHyperlink"/>
    <w:basedOn w:val="a1"/>
    <w:uiPriority w:val="99"/>
    <w:semiHidden/>
    <w:unhideWhenUsed/>
    <w:rsid w:val="00AA47F9"/>
    <w:rPr>
      <w:color w:val="954F72" w:themeColor="followedHyperlink"/>
      <w:u w:val="single"/>
    </w:rPr>
  </w:style>
  <w:style w:type="character" w:styleId="afd">
    <w:name w:val="annotation reference"/>
    <w:basedOn w:val="a1"/>
    <w:uiPriority w:val="99"/>
    <w:semiHidden/>
    <w:unhideWhenUsed/>
    <w:rsid w:val="000C3B39"/>
    <w:rPr>
      <w:sz w:val="16"/>
      <w:szCs w:val="16"/>
    </w:rPr>
  </w:style>
  <w:style w:type="paragraph" w:styleId="afe">
    <w:name w:val="annotation text"/>
    <w:basedOn w:val="a0"/>
    <w:link w:val="aff"/>
    <w:uiPriority w:val="99"/>
    <w:semiHidden/>
    <w:unhideWhenUsed/>
    <w:rsid w:val="000C3B3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0C3B39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C3B3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C3B39"/>
    <w:rPr>
      <w:b/>
      <w:bCs/>
    </w:rPr>
  </w:style>
  <w:style w:type="paragraph" w:styleId="aff2">
    <w:name w:val="Balloon Text"/>
    <w:basedOn w:val="a0"/>
    <w:link w:val="aff3"/>
    <w:uiPriority w:val="99"/>
    <w:semiHidden/>
    <w:unhideWhenUsed/>
    <w:rsid w:val="000C3B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0C3B39"/>
    <w:rPr>
      <w:rFonts w:ascii="Segoe UI" w:hAnsi="Segoe UI" w:cs="Segoe UI"/>
      <w:sz w:val="18"/>
      <w:szCs w:val="18"/>
    </w:rPr>
  </w:style>
  <w:style w:type="paragraph" w:styleId="aff4">
    <w:name w:val="Revision"/>
    <w:hidden/>
    <w:uiPriority w:val="99"/>
    <w:semiHidden/>
    <w:rsid w:val="00E94F8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vt.ru" TargetMode="External"/><Relationship Id="rId18" Type="http://schemas.openxmlformats.org/officeDocument/2006/relationships/hyperlink" Target="http://www.garant.ru/products/bank" TargetMode="External"/><Relationship Id="rId26" Type="http://schemas.openxmlformats.org/officeDocument/2006/relationships/hyperlink" Target="http://www.sita.aer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cons/cgi/online.cgi?req=doc&amp;base=LAW&amp;n=284303&amp;fld=134&amp;dst=1000000001,0&amp;rnd=0.952965404726962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eq=doc&amp;base=LAW&amp;n=284303&amp;fld=134&amp;dst=1000000001,0&amp;rnd=0.9529654047269623" TargetMode="External"/><Relationship Id="rId17" Type="http://schemas.openxmlformats.org/officeDocument/2006/relationships/hyperlink" Target="http://www.consultant.ru/cons/cgi/online.cgi?req=doc&amp;base=LAW&amp;n=284303&amp;fld=134&amp;dst=1000000001,0&amp;rnd=0.9529654047269623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standartgost.ru" TargetMode="External"/><Relationship Id="rId29" Type="http://schemas.openxmlformats.org/officeDocument/2006/relationships/hyperlink" Target="http://www.consultant.ru/cons/cgi/online.cgi?req=doc&amp;base=LAW&amp;n=284303&amp;fld=134&amp;dst=1000000001,0&amp;rnd=0.95296540472696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trans.ru" TargetMode="External"/><Relationship Id="rId24" Type="http://schemas.openxmlformats.org/officeDocument/2006/relationships/hyperlink" Target="http://e.lanbook.com/" TargetMode="External"/><Relationship Id="rId32" Type="http://schemas.openxmlformats.org/officeDocument/2006/relationships/hyperlink" Target="http://magazin.ae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284303&amp;fld=134&amp;dst=1000000001,0&amp;rnd=0.9529654047269623" TargetMode="External"/><Relationship Id="rId23" Type="http://schemas.openxmlformats.org/officeDocument/2006/relationships/hyperlink" Target="http://www.consultant.ru/cons/cgi/online.cgi?req=doc&amp;base=LAW&amp;n=284303&amp;fld=134&amp;dst=1000000001,0&amp;rnd=0.9529654047269623" TargetMode="External"/><Relationship Id="rId28" Type="http://schemas.openxmlformats.org/officeDocument/2006/relationships/hyperlink" Target="http://www.consultant.ru/cons/cgi/online.cgi?req=doc&amp;base=LAW&amp;n=284303&amp;fld=134&amp;dst=1000000001,0&amp;rnd=0.9529654047269623" TargetMode="External"/><Relationship Id="rId10" Type="http://schemas.openxmlformats.org/officeDocument/2006/relationships/hyperlink" Target="https://biblio-online.ru/bcode/398127" TargetMode="External"/><Relationship Id="rId19" Type="http://schemas.openxmlformats.org/officeDocument/2006/relationships/hyperlink" Target="http://www.consultant.ru/cons/cgi/online.cgi?req=doc&amp;base=LAW&amp;n=284303&amp;fld=134&amp;dst=1000000001,0&amp;rnd=0.9529654047269623" TargetMode="External"/><Relationship Id="rId31" Type="http://schemas.openxmlformats.org/officeDocument/2006/relationships/hyperlink" Target="http://www.airport.org.ru/06.htm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consultant.ru/cons/cgi/online.cgi?req=doc&amp;base=LAW&amp;n=284303&amp;fld=134&amp;dst=1000000001,0&amp;rnd=0.9529654047269623" TargetMode="External"/><Relationship Id="rId22" Type="http://schemas.openxmlformats.org/officeDocument/2006/relationships/hyperlink" Target="http://urait.ru" TargetMode="External"/><Relationship Id="rId27" Type="http://schemas.openxmlformats.org/officeDocument/2006/relationships/hyperlink" Target="http://www.consultant.ru/cons/cgi/online.cgi?req=doc&amp;base=LAW&amp;n=284303&amp;fld=134&amp;dst=1000000001,0&amp;rnd=0.9529654047269623" TargetMode="External"/><Relationship Id="rId30" Type="http://schemas.openxmlformats.org/officeDocument/2006/relationships/hyperlink" Target="http://www.consultant.ru/cons/cgi/online.cgi?req=doc&amp;base=LAW&amp;n=284303&amp;fld=134&amp;dst=1000000001,0&amp;rnd=0.952965404726962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3F628-2F0C-4AA7-8042-E922A8F4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32</Pages>
  <Words>6830</Words>
  <Characters>38935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/>
  <LinksUpToDate>false</LinksUpToDate>
  <CharactersWithSpaces>45674</CharactersWithSpaces>
  <SharedDoc>false</SharedDoc>
  <HLinks>
    <vt:vector size="66" baseType="variant"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_Toc10069838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_Toc10069837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_Toc10069836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_Toc10069835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_Toc10069834</vt:lpwstr>
      </vt:variant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_Toc10069833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_Toc10069832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_Toc10069831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_Toc10069830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_Toc10069829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_Toc10069828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УМО Хон</dc:creator>
  <cp:lastModifiedBy>Пользователь</cp:lastModifiedBy>
  <cp:revision>6</cp:revision>
  <dcterms:created xsi:type="dcterms:W3CDTF">2020-09-10T09:06:00Z</dcterms:created>
  <dcterms:modified xsi:type="dcterms:W3CDTF">2020-09-15T07:22:00Z</dcterms:modified>
</cp:coreProperties>
</file>