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3D" w:rsidRDefault="002E2A3D" w:rsidP="002E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«Институт экономической политики имени Е.Т. Гайдара»</w:t>
      </w:r>
    </w:p>
    <w:p w:rsidR="002E2A3D" w:rsidRPr="002E2A3D" w:rsidRDefault="002E2A3D" w:rsidP="002E2A3D">
      <w:pPr>
        <w:jc w:val="center"/>
        <w:rPr>
          <w:sz w:val="28"/>
          <w:szCs w:val="28"/>
        </w:rPr>
      </w:pPr>
      <w:r w:rsidRPr="002E2A3D">
        <w:rPr>
          <w:sz w:val="28"/>
          <w:szCs w:val="28"/>
        </w:rPr>
        <w:t>объявляет</w:t>
      </w:r>
    </w:p>
    <w:p w:rsidR="00B654EF" w:rsidRPr="002E2A3D" w:rsidRDefault="002407B7" w:rsidP="002E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ВСЕРОССИЙСКИЙ </w:t>
      </w:r>
      <w:r w:rsidR="002E2A3D">
        <w:rPr>
          <w:b/>
          <w:sz w:val="28"/>
          <w:szCs w:val="28"/>
        </w:rPr>
        <w:t xml:space="preserve">КОНКУРС НА ЛУЧШУЮ </w:t>
      </w:r>
      <w:r w:rsidR="00306825">
        <w:rPr>
          <w:b/>
          <w:sz w:val="28"/>
          <w:szCs w:val="28"/>
        </w:rPr>
        <w:t>ВЫПУСКНУЮ КВАЛИФИКАЦИОННУЮ</w:t>
      </w:r>
      <w:r w:rsidR="002E2A3D">
        <w:rPr>
          <w:b/>
          <w:sz w:val="28"/>
          <w:szCs w:val="28"/>
        </w:rPr>
        <w:t xml:space="preserve"> РАБОТУ ПО ЭКОНОМИКЕ</w:t>
      </w:r>
    </w:p>
    <w:p w:rsidR="002E2A3D" w:rsidRDefault="002E2A3D"/>
    <w:p w:rsidR="00B654EF" w:rsidRDefault="002E2A3D">
      <w:pPr>
        <w:rPr>
          <w:color w:val="000000"/>
          <w:szCs w:val="24"/>
          <w:shd w:val="clear" w:color="auto" w:fill="FFFFFF"/>
        </w:rPr>
      </w:pPr>
      <w:r w:rsidRPr="006D7EC2">
        <w:rPr>
          <w:color w:val="000000"/>
          <w:szCs w:val="24"/>
          <w:shd w:val="clear" w:color="auto" w:fill="FFFFFF"/>
        </w:rPr>
        <w:t>В конкурсе могут принять участие выпускники экономических ВУЗов и экономических факультетов высших учебных заведений России.</w:t>
      </w:r>
    </w:p>
    <w:p w:rsidR="006B6D0E" w:rsidRPr="006B6D0E" w:rsidRDefault="006B6D0E">
      <w:pPr>
        <w:rPr>
          <w:b/>
          <w:color w:val="000000"/>
          <w:szCs w:val="24"/>
          <w:shd w:val="clear" w:color="auto" w:fill="FFFFFF"/>
        </w:rPr>
      </w:pPr>
      <w:r w:rsidRPr="006B6D0E">
        <w:rPr>
          <w:b/>
          <w:color w:val="000000"/>
          <w:szCs w:val="24"/>
          <w:shd w:val="clear" w:color="auto" w:fill="FFFFFF"/>
        </w:rPr>
        <w:t>УСЛОВИЯ КОНКУРСА</w:t>
      </w:r>
    </w:p>
    <w:p w:rsidR="00306825" w:rsidRPr="006D7EC2" w:rsidRDefault="00306825" w:rsidP="00306825">
      <w:pPr>
        <w:shd w:val="clear" w:color="auto" w:fill="FFFFFF"/>
        <w:spacing w:after="100" w:afterAutospacing="1"/>
        <w:rPr>
          <w:szCs w:val="24"/>
        </w:rPr>
      </w:pPr>
      <w:r w:rsidRPr="006D7EC2">
        <w:rPr>
          <w:szCs w:val="24"/>
        </w:rPr>
        <w:t>Институт экономической политики имени Е.Т. Гайдара учреждает премию </w:t>
      </w:r>
      <w:r w:rsidRPr="006D7EC2">
        <w:rPr>
          <w:b/>
          <w:bCs/>
          <w:szCs w:val="24"/>
        </w:rPr>
        <w:t>«За лучшую выпускную квалификационную работу по экономике»</w:t>
      </w:r>
      <w:r w:rsidRPr="006D7EC2">
        <w:rPr>
          <w:szCs w:val="24"/>
        </w:rPr>
        <w:t xml:space="preserve">, которую победители получают по итогам Конкурса. </w:t>
      </w:r>
    </w:p>
    <w:p w:rsidR="00306825" w:rsidRPr="006D7EC2" w:rsidRDefault="00306825" w:rsidP="00306825">
      <w:pPr>
        <w:shd w:val="clear" w:color="auto" w:fill="FFFFFF"/>
        <w:spacing w:after="100" w:afterAutospacing="1"/>
        <w:rPr>
          <w:szCs w:val="24"/>
        </w:rPr>
      </w:pPr>
      <w:r w:rsidRPr="006D7EC2">
        <w:rPr>
          <w:szCs w:val="24"/>
        </w:rPr>
        <w:t>К участию в Конкурсе допускаются выпускники высших учебных заведений России, которые завершают обучение по программам высшего образования и защищают свои выпускные квалификационные работы на экономические темы в текущем году. </w:t>
      </w:r>
    </w:p>
    <w:p w:rsidR="006B6D0E" w:rsidRDefault="00306825" w:rsidP="006B6D0E">
      <w:pPr>
        <w:pStyle w:val="af7"/>
        <w:shd w:val="clear" w:color="auto" w:fill="FFFFFF"/>
        <w:spacing w:before="0" w:after="100" w:afterAutospacing="1"/>
        <w:ind w:left="0" w:firstLine="709"/>
        <w:jc w:val="left"/>
        <w:rPr>
          <w:szCs w:val="24"/>
        </w:rPr>
      </w:pPr>
      <w:r w:rsidRPr="006D7EC2">
        <w:rPr>
          <w:szCs w:val="24"/>
        </w:rPr>
        <w:t>По итогам Конкурса на лучшую выпускную квалификационную работу победители получают денежную премию в размере:</w:t>
      </w:r>
    </w:p>
    <w:p w:rsidR="006B6D0E" w:rsidRPr="006B6D0E" w:rsidRDefault="006B6D0E" w:rsidP="006B6D0E">
      <w:pPr>
        <w:pStyle w:val="af7"/>
        <w:numPr>
          <w:ilvl w:val="0"/>
          <w:numId w:val="13"/>
        </w:numPr>
        <w:shd w:val="clear" w:color="auto" w:fill="FFFFFF"/>
        <w:spacing w:before="0" w:after="100" w:afterAutospacing="1"/>
        <w:jc w:val="left"/>
        <w:rPr>
          <w:szCs w:val="24"/>
        </w:rPr>
      </w:pPr>
      <w:r w:rsidRPr="006B6D0E">
        <w:rPr>
          <w:szCs w:val="24"/>
        </w:rPr>
        <w:t>За первое место - 100 тысяч рублей.</w:t>
      </w:r>
    </w:p>
    <w:p w:rsidR="006B6D0E" w:rsidRDefault="00306825" w:rsidP="006B6D0E">
      <w:pPr>
        <w:pStyle w:val="af7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szCs w:val="24"/>
        </w:rPr>
      </w:pPr>
      <w:r w:rsidRPr="006B6D0E">
        <w:rPr>
          <w:szCs w:val="24"/>
        </w:rPr>
        <w:t>За второе место - две премии по 50 тысяч рублей.</w:t>
      </w:r>
      <w:r w:rsidR="006B6D0E">
        <w:rPr>
          <w:szCs w:val="24"/>
        </w:rPr>
        <w:t xml:space="preserve"> </w:t>
      </w:r>
    </w:p>
    <w:p w:rsidR="00306825" w:rsidRPr="006B6D0E" w:rsidRDefault="006B6D0E" w:rsidP="006B6D0E">
      <w:pPr>
        <w:pStyle w:val="af7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>З</w:t>
      </w:r>
      <w:r w:rsidR="00306825" w:rsidRPr="006B6D0E">
        <w:rPr>
          <w:szCs w:val="24"/>
        </w:rPr>
        <w:t>а третье место - три премии по 25 тысяч рублей.</w:t>
      </w:r>
    </w:p>
    <w:p w:rsidR="006B6D0E" w:rsidRPr="006B6D0E" w:rsidRDefault="00231490" w:rsidP="006B6D0E">
      <w:pPr>
        <w:rPr>
          <w:b/>
        </w:rPr>
      </w:pPr>
      <w:r w:rsidRPr="006B6D0E">
        <w:rPr>
          <w:b/>
        </w:rPr>
        <w:t>Состав К</w:t>
      </w:r>
      <w:r w:rsidR="00306825" w:rsidRPr="006B6D0E">
        <w:rPr>
          <w:b/>
        </w:rPr>
        <w:t>онкурсной комиссии:</w:t>
      </w:r>
    </w:p>
    <w:p w:rsidR="006B6D0E" w:rsidRDefault="00721D0B" w:rsidP="006B6D0E">
      <w:pPr>
        <w:pStyle w:val="af6"/>
        <w:jc w:val="left"/>
      </w:pPr>
      <w:r w:rsidRPr="006D7EC2">
        <w:t>Председатель – академик Р.М. Энтов</w:t>
      </w:r>
      <w:r w:rsidRPr="006D7EC2">
        <w:br/>
      </w:r>
      <w:r w:rsidR="006B6D0E">
        <w:t xml:space="preserve">          </w:t>
      </w:r>
      <w:r w:rsidRPr="006D7EC2">
        <w:t>Зам. председателя – к.э.н. С.В. Приходько</w:t>
      </w:r>
      <w:r w:rsidRPr="006D7EC2">
        <w:br/>
      </w:r>
      <w:r w:rsidR="006B6D0E">
        <w:t xml:space="preserve">          </w:t>
      </w:r>
      <w:r w:rsidRPr="006D7EC2">
        <w:t>Члены комиссии: д.э.н. Радыгин А.Д., д.э.н. Синельников-Мурылев С.Г.,</w:t>
      </w:r>
      <w:r w:rsidR="006B6D0E">
        <w:t xml:space="preserve"> </w:t>
      </w:r>
      <w:r w:rsidRPr="006D7EC2">
        <w:t xml:space="preserve">д.э.н. </w:t>
      </w:r>
      <w:r w:rsidR="006B6D0E">
        <w:t xml:space="preserve">     </w:t>
      </w:r>
      <w:r w:rsidRPr="006D7EC2">
        <w:t xml:space="preserve">Дробышевский С.М., к.э.н. Кадочников П.А., </w:t>
      </w:r>
      <w:r w:rsidR="00F83F9A" w:rsidRPr="006D7EC2">
        <w:t>д.э.н. Идрисов Г.И.</w:t>
      </w:r>
      <w:r w:rsidRPr="006D7EC2">
        <w:t xml:space="preserve">  </w:t>
      </w:r>
    </w:p>
    <w:p w:rsidR="00721D0B" w:rsidRPr="006D7EC2" w:rsidRDefault="00721D0B" w:rsidP="006B6D0E">
      <w:pPr>
        <w:pStyle w:val="af6"/>
        <w:jc w:val="left"/>
      </w:pPr>
      <w:r w:rsidRPr="006D7EC2">
        <w:t>Секретарь комиссии</w:t>
      </w:r>
      <w:r w:rsidR="00F83F9A" w:rsidRPr="006D7EC2">
        <w:t xml:space="preserve"> </w:t>
      </w:r>
      <w:r w:rsidRPr="006D7EC2">
        <w:t>–</w:t>
      </w:r>
      <w:r w:rsidR="00F83F9A" w:rsidRPr="006D7EC2">
        <w:t xml:space="preserve"> </w:t>
      </w:r>
      <w:r w:rsidRPr="006D7EC2">
        <w:t>Т.Н. Волошина</w:t>
      </w:r>
    </w:p>
    <w:p w:rsidR="00721D0B" w:rsidRPr="006D7EC2" w:rsidRDefault="00721D0B" w:rsidP="006B6D0E">
      <w:pPr>
        <w:pStyle w:val="af6"/>
        <w:rPr>
          <w:color w:val="000000"/>
          <w:szCs w:val="24"/>
        </w:rPr>
      </w:pPr>
      <w:r w:rsidRPr="006D7EC2">
        <w:rPr>
          <w:color w:val="000000"/>
          <w:szCs w:val="24"/>
        </w:rPr>
        <w:br/>
      </w:r>
      <w:r w:rsidRPr="006D7EC2">
        <w:rPr>
          <w:b/>
          <w:color w:val="000000"/>
          <w:szCs w:val="24"/>
        </w:rPr>
        <w:t>Претендент должен направить в Конкурсную комиссию до 15 сентября</w:t>
      </w:r>
      <w:r w:rsidRPr="006D7EC2">
        <w:rPr>
          <w:color w:val="000000"/>
          <w:szCs w:val="24"/>
        </w:rPr>
        <w:t> текущего года по электронной почте: </w:t>
      </w:r>
      <w:hyperlink r:id="rId7" w:tgtFrame="_blank" w:history="1">
        <w:r w:rsidRPr="006D7EC2">
          <w:rPr>
            <w:b/>
            <w:bCs/>
            <w:color w:val="3A6085"/>
            <w:szCs w:val="24"/>
            <w:u w:val="single"/>
          </w:rPr>
          <w:t>Voloshina@iep.ru</w:t>
        </w:r>
      </w:hyperlink>
      <w:r w:rsidRPr="006D7EC2">
        <w:rPr>
          <w:color w:val="000000"/>
          <w:szCs w:val="24"/>
        </w:rPr>
        <w:t xml:space="preserve"> (с пометкой «Конкурс выпускных </w:t>
      </w:r>
      <w:r w:rsidRPr="006B6D0E">
        <w:t>квалификационных работ») пакет документов в составе:</w:t>
      </w:r>
    </w:p>
    <w:p w:rsidR="006D7EC2" w:rsidRPr="006D7EC2" w:rsidRDefault="006B6D0E" w:rsidP="006D7EC2">
      <w:pPr>
        <w:rPr>
          <w:szCs w:val="24"/>
        </w:rPr>
      </w:pPr>
      <w:r>
        <w:rPr>
          <w:szCs w:val="24"/>
        </w:rPr>
        <w:t xml:space="preserve">1. </w:t>
      </w:r>
      <w:r w:rsidR="006D7EC2" w:rsidRPr="006D7EC2">
        <w:rPr>
          <w:szCs w:val="24"/>
        </w:rPr>
        <w:t>Текст выпускной квалификационной работы (в формате PDF или Word) (название файла должно быть: ВКР_ФИО).</w:t>
      </w:r>
    </w:p>
    <w:p w:rsidR="006D7EC2" w:rsidRPr="006D7EC2" w:rsidRDefault="006B6D0E" w:rsidP="006D7EC2">
      <w:pPr>
        <w:rPr>
          <w:szCs w:val="24"/>
        </w:rPr>
      </w:pPr>
      <w:r>
        <w:rPr>
          <w:szCs w:val="24"/>
        </w:rPr>
        <w:t>2.</w:t>
      </w:r>
      <w:r w:rsidR="006D7EC2" w:rsidRPr="006D7EC2">
        <w:rPr>
          <w:szCs w:val="24"/>
        </w:rPr>
        <w:t xml:space="preserve"> Скан Справки на антиплагиат, подписанная автором ВКР (название файла: Справка_ФИО).</w:t>
      </w:r>
    </w:p>
    <w:p w:rsidR="006D7EC2" w:rsidRPr="006D7EC2" w:rsidRDefault="006B6D0E" w:rsidP="006D7EC2">
      <w:pPr>
        <w:rPr>
          <w:szCs w:val="24"/>
        </w:rPr>
      </w:pPr>
      <w:r>
        <w:rPr>
          <w:szCs w:val="24"/>
        </w:rPr>
        <w:t>3.</w:t>
      </w:r>
      <w:r w:rsidR="006D7EC2" w:rsidRPr="006D7EC2">
        <w:rPr>
          <w:szCs w:val="24"/>
        </w:rPr>
        <w:t xml:space="preserve"> Скан документа, подтверждающего получение высшего образования (Диплом с приложением), (название файла: Диплом_ФИО).</w:t>
      </w:r>
    </w:p>
    <w:p w:rsidR="006D7EC2" w:rsidRPr="006D7EC2" w:rsidRDefault="006B6D0E" w:rsidP="006D7EC2">
      <w:pPr>
        <w:rPr>
          <w:szCs w:val="24"/>
        </w:rPr>
      </w:pPr>
      <w:r>
        <w:rPr>
          <w:szCs w:val="24"/>
        </w:rPr>
        <w:t>4.</w:t>
      </w:r>
      <w:r w:rsidR="006D7EC2" w:rsidRPr="006D7EC2">
        <w:rPr>
          <w:szCs w:val="24"/>
        </w:rPr>
        <w:t xml:space="preserve"> Сведения о выпускнике (Приложение 2), подающем заявку на Конкурс (в формате Word), (название файла: Сведения_ФИО).</w:t>
      </w:r>
    </w:p>
    <w:p w:rsidR="006D7EC2" w:rsidRPr="006D7EC2" w:rsidRDefault="006D7EC2" w:rsidP="006D7EC2">
      <w:pPr>
        <w:rPr>
          <w:szCs w:val="24"/>
        </w:rPr>
      </w:pPr>
      <w:r w:rsidRPr="006D7EC2">
        <w:rPr>
          <w:szCs w:val="24"/>
        </w:rPr>
        <w:t>В случае большого объема просим присылать документы в заархивированном виде с указанием Фамилии конкурсанта.</w:t>
      </w:r>
    </w:p>
    <w:p w:rsidR="006D7EC2" w:rsidRPr="006D7EC2" w:rsidRDefault="006D7EC2" w:rsidP="006D7EC2">
      <w:pPr>
        <w:rPr>
          <w:szCs w:val="24"/>
        </w:rPr>
      </w:pPr>
    </w:p>
    <w:p w:rsidR="00721D0B" w:rsidRPr="006D7EC2" w:rsidRDefault="00721D0B" w:rsidP="00721D0B">
      <w:pPr>
        <w:shd w:val="clear" w:color="auto" w:fill="FFFFFF"/>
        <w:spacing w:before="0" w:after="100" w:afterAutospacing="1"/>
        <w:ind w:firstLine="0"/>
        <w:jc w:val="left"/>
        <w:rPr>
          <w:szCs w:val="24"/>
        </w:rPr>
      </w:pPr>
      <w:r w:rsidRPr="006D7EC2">
        <w:rPr>
          <w:szCs w:val="24"/>
        </w:rPr>
        <w:t>Для участия в Конкурсе необходимо представить весь комплект документов. Заявки, представленные не в полном объеме, к рассмотрению не принимаются.</w:t>
      </w:r>
    </w:p>
    <w:p w:rsidR="00721D0B" w:rsidRPr="006D7EC2" w:rsidRDefault="00306825" w:rsidP="00721D0B">
      <w:pPr>
        <w:shd w:val="clear" w:color="auto" w:fill="FFFFFF"/>
        <w:spacing w:before="0" w:after="100" w:afterAutospacing="1"/>
        <w:ind w:firstLine="0"/>
        <w:jc w:val="left"/>
        <w:rPr>
          <w:color w:val="000000"/>
          <w:szCs w:val="24"/>
        </w:rPr>
      </w:pPr>
      <w:r w:rsidRPr="006D7EC2">
        <w:rPr>
          <w:color w:val="000000"/>
          <w:szCs w:val="24"/>
        </w:rPr>
        <w:t xml:space="preserve">Дополнительную информацию об участии в конкурсе можно получить на сайте </w:t>
      </w:r>
      <w:r w:rsidRPr="006D7EC2">
        <w:rPr>
          <w:b/>
          <w:color w:val="000000"/>
          <w:szCs w:val="24"/>
          <w:lang w:val="en-US"/>
        </w:rPr>
        <w:t>www</w:t>
      </w:r>
      <w:r w:rsidRPr="006D7EC2">
        <w:rPr>
          <w:b/>
          <w:color w:val="000000"/>
          <w:szCs w:val="24"/>
        </w:rPr>
        <w:t>.</w:t>
      </w:r>
      <w:r w:rsidRPr="006D7EC2">
        <w:rPr>
          <w:b/>
          <w:color w:val="000000"/>
          <w:szCs w:val="24"/>
          <w:lang w:val="en-US"/>
        </w:rPr>
        <w:t>iep</w:t>
      </w:r>
      <w:r w:rsidRPr="006D7EC2">
        <w:rPr>
          <w:b/>
          <w:color w:val="000000"/>
          <w:szCs w:val="24"/>
        </w:rPr>
        <w:t>.</w:t>
      </w:r>
      <w:r w:rsidRPr="006D7EC2">
        <w:rPr>
          <w:b/>
          <w:color w:val="000000"/>
          <w:szCs w:val="24"/>
          <w:lang w:val="en-US"/>
        </w:rPr>
        <w:t>ru</w:t>
      </w:r>
      <w:r w:rsidRPr="006D7EC2">
        <w:rPr>
          <w:color w:val="000000"/>
          <w:szCs w:val="24"/>
        </w:rPr>
        <w:t xml:space="preserve"> </w:t>
      </w:r>
      <w:r w:rsidR="00D178CC" w:rsidRPr="006D7EC2">
        <w:rPr>
          <w:color w:val="000000"/>
          <w:szCs w:val="24"/>
        </w:rPr>
        <w:t>в разделе «Образование»</w:t>
      </w:r>
      <w:r w:rsidRPr="006D7EC2">
        <w:rPr>
          <w:color w:val="000000"/>
          <w:szCs w:val="24"/>
        </w:rPr>
        <w:t xml:space="preserve"> и по телефону: </w:t>
      </w:r>
      <w:r w:rsidRPr="006D7EC2">
        <w:rPr>
          <w:b/>
          <w:bCs/>
          <w:color w:val="000000"/>
          <w:szCs w:val="24"/>
        </w:rPr>
        <w:t>(495) 629-94-64</w:t>
      </w:r>
      <w:r w:rsidRPr="006D7EC2">
        <w:rPr>
          <w:color w:val="000000"/>
          <w:szCs w:val="24"/>
        </w:rPr>
        <w:br/>
      </w:r>
    </w:p>
    <w:p w:rsidR="002E2A3D" w:rsidRPr="006D7EC2" w:rsidRDefault="00721D0B" w:rsidP="00721D0B">
      <w:pPr>
        <w:shd w:val="clear" w:color="auto" w:fill="FFFFFF"/>
        <w:spacing w:before="0" w:after="100" w:afterAutospacing="1"/>
        <w:ind w:firstLine="0"/>
        <w:jc w:val="left"/>
        <w:rPr>
          <w:szCs w:val="24"/>
        </w:rPr>
      </w:pPr>
      <w:r w:rsidRPr="006D7EC2">
        <w:rPr>
          <w:color w:val="000000"/>
          <w:szCs w:val="24"/>
        </w:rPr>
        <w:t>Ж</w:t>
      </w:r>
      <w:r w:rsidR="00306825" w:rsidRPr="006D7EC2">
        <w:rPr>
          <w:color w:val="000000"/>
          <w:szCs w:val="24"/>
        </w:rPr>
        <w:t>елаем успеха!</w:t>
      </w:r>
      <w:bookmarkStart w:id="0" w:name="_GoBack"/>
      <w:bookmarkEnd w:id="0"/>
    </w:p>
    <w:sectPr w:rsidR="002E2A3D" w:rsidRPr="006D7EC2" w:rsidSect="00721D0B">
      <w:pgSz w:w="11907" w:h="16840" w:code="9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A1" w:rsidRDefault="005314A1">
      <w:r>
        <w:separator/>
      </w:r>
    </w:p>
  </w:endnote>
  <w:endnote w:type="continuationSeparator" w:id="0">
    <w:p w:rsidR="005314A1" w:rsidRDefault="0053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A1" w:rsidRDefault="005314A1">
      <w:pPr>
        <w:pStyle w:val="af3"/>
      </w:pPr>
      <w:r>
        <w:separator/>
      </w:r>
    </w:p>
  </w:footnote>
  <w:footnote w:type="continuationSeparator" w:id="0">
    <w:p w:rsidR="005314A1" w:rsidRDefault="005314A1">
      <w:pPr>
        <w:pStyle w:val="af3"/>
      </w:pPr>
      <w:r>
        <w:continuationSeparator/>
      </w:r>
    </w:p>
  </w:footnote>
  <w:footnote w:type="continuationNotice" w:id="1">
    <w:p w:rsidR="005314A1" w:rsidRDefault="005314A1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00128D"/>
    <w:multiLevelType w:val="hybridMultilevel"/>
    <w:tmpl w:val="81926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D10047"/>
    <w:multiLevelType w:val="hybridMultilevel"/>
    <w:tmpl w:val="34AAD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62C73"/>
    <w:multiLevelType w:val="multilevel"/>
    <w:tmpl w:val="EAD4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21A58"/>
    <w:multiLevelType w:val="multilevel"/>
    <w:tmpl w:val="C32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70BF1"/>
    <w:multiLevelType w:val="hybridMultilevel"/>
    <w:tmpl w:val="9AA091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AEE0935"/>
    <w:multiLevelType w:val="hybridMultilevel"/>
    <w:tmpl w:val="10446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3D"/>
    <w:rsid w:val="00024578"/>
    <w:rsid w:val="0002553D"/>
    <w:rsid w:val="000F0C7F"/>
    <w:rsid w:val="00231490"/>
    <w:rsid w:val="002407B7"/>
    <w:rsid w:val="002E2A3D"/>
    <w:rsid w:val="00306825"/>
    <w:rsid w:val="00327DB2"/>
    <w:rsid w:val="00332178"/>
    <w:rsid w:val="004103C0"/>
    <w:rsid w:val="00462C3C"/>
    <w:rsid w:val="004A19F8"/>
    <w:rsid w:val="0050282D"/>
    <w:rsid w:val="005314A1"/>
    <w:rsid w:val="00596959"/>
    <w:rsid w:val="006B6D0E"/>
    <w:rsid w:val="006C5173"/>
    <w:rsid w:val="006D7EC2"/>
    <w:rsid w:val="00721D0B"/>
    <w:rsid w:val="009769B2"/>
    <w:rsid w:val="00B654EF"/>
    <w:rsid w:val="00B87031"/>
    <w:rsid w:val="00C85C79"/>
    <w:rsid w:val="00CA736F"/>
    <w:rsid w:val="00CF4EDF"/>
    <w:rsid w:val="00D178CC"/>
    <w:rsid w:val="00DD445A"/>
    <w:rsid w:val="00F83F9A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6634-687B-43E1-BF70-65933590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character" w:styleId="af4">
    <w:name w:val="Strong"/>
    <w:basedOn w:val="a1"/>
    <w:uiPriority w:val="22"/>
    <w:qFormat/>
    <w:rsid w:val="002E2A3D"/>
    <w:rPr>
      <w:b/>
      <w:bCs/>
    </w:rPr>
  </w:style>
  <w:style w:type="character" w:customStyle="1" w:styleId="apple-converted-space">
    <w:name w:val="apple-converted-space"/>
    <w:basedOn w:val="a1"/>
    <w:rsid w:val="002E2A3D"/>
  </w:style>
  <w:style w:type="character" w:styleId="af5">
    <w:name w:val="Hyperlink"/>
    <w:basedOn w:val="a1"/>
    <w:uiPriority w:val="99"/>
    <w:semiHidden/>
    <w:unhideWhenUsed/>
    <w:rsid w:val="002E2A3D"/>
    <w:rPr>
      <w:color w:val="0000FF"/>
      <w:u w:val="single"/>
    </w:rPr>
  </w:style>
  <w:style w:type="paragraph" w:styleId="af6">
    <w:name w:val="No Spacing"/>
    <w:uiPriority w:val="1"/>
    <w:qFormat/>
    <w:rsid w:val="00596959"/>
    <w:pPr>
      <w:ind w:firstLine="567"/>
      <w:jc w:val="both"/>
    </w:pPr>
    <w:rPr>
      <w:sz w:val="24"/>
    </w:rPr>
  </w:style>
  <w:style w:type="paragraph" w:styleId="af7">
    <w:name w:val="List Paragraph"/>
    <w:basedOn w:val="a0"/>
    <w:uiPriority w:val="34"/>
    <w:qFormat/>
    <w:rsid w:val="00306825"/>
    <w:pPr>
      <w:ind w:left="720"/>
      <w:contextualSpacing/>
    </w:pPr>
  </w:style>
  <w:style w:type="paragraph" w:styleId="af8">
    <w:name w:val="Balloon Text"/>
    <w:basedOn w:val="a0"/>
    <w:link w:val="af9"/>
    <w:semiHidden/>
    <w:unhideWhenUsed/>
    <w:rsid w:val="000F0C7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semiHidden/>
    <w:rsid w:val="000F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shina@ie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3</cp:revision>
  <cp:lastPrinted>2016-06-06T08:37:00Z</cp:lastPrinted>
  <dcterms:created xsi:type="dcterms:W3CDTF">2019-05-22T09:09:00Z</dcterms:created>
  <dcterms:modified xsi:type="dcterms:W3CDTF">2019-05-22T09:31:00Z</dcterms:modified>
</cp:coreProperties>
</file>